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58"/>
        <w:gridCol w:w="283"/>
        <w:gridCol w:w="824"/>
        <w:gridCol w:w="310"/>
        <w:gridCol w:w="1134"/>
        <w:gridCol w:w="567"/>
        <w:gridCol w:w="1134"/>
      </w:tblGrid>
      <w:tr w:rsidR="00D17C09" w:rsidRPr="00D17C09" w:rsidTr="00D17C09"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</w:tcPr>
          <w:p w:rsidR="00D17C09" w:rsidRPr="00D17C09" w:rsidRDefault="00D17C09" w:rsidP="000055BC">
            <w:pPr>
              <w:tabs>
                <w:tab w:val="left" w:pos="6804"/>
              </w:tabs>
              <w:rPr>
                <w:i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17C09" w:rsidRPr="00D17C09" w:rsidRDefault="00D17C09" w:rsidP="000055BC">
            <w:pPr>
              <w:tabs>
                <w:tab w:val="left" w:pos="6804"/>
              </w:tabs>
              <w:rPr>
                <w:b/>
                <w:spacing w:val="20"/>
                <w:sz w:val="28"/>
                <w:szCs w:val="28"/>
              </w:rPr>
            </w:pPr>
          </w:p>
          <w:p w:rsidR="00D17C09" w:rsidRPr="00D17C09" w:rsidRDefault="00D17C09" w:rsidP="000055BC">
            <w:pPr>
              <w:tabs>
                <w:tab w:val="left" w:pos="6804"/>
              </w:tabs>
              <w:rPr>
                <w:b/>
                <w:spacing w:val="20"/>
                <w:sz w:val="28"/>
                <w:szCs w:val="28"/>
              </w:rPr>
            </w:pPr>
          </w:p>
          <w:p w:rsidR="00D17C09" w:rsidRPr="00D17C09" w:rsidRDefault="00D17C09" w:rsidP="000055BC">
            <w:pPr>
              <w:tabs>
                <w:tab w:val="left" w:pos="6804"/>
              </w:tabs>
              <w:rPr>
                <w:spacing w:val="20"/>
                <w:sz w:val="28"/>
                <w:szCs w:val="28"/>
              </w:rPr>
            </w:pPr>
            <w:r w:rsidRPr="00D17C09">
              <w:rPr>
                <w:spacing w:val="20"/>
                <w:sz w:val="28"/>
                <w:szCs w:val="28"/>
              </w:rPr>
              <w:t>УТВЕРЖДАЮ</w:t>
            </w:r>
          </w:p>
          <w:p w:rsidR="00D17C09" w:rsidRPr="00D17C09" w:rsidRDefault="00D17C09" w:rsidP="000055BC">
            <w:pPr>
              <w:tabs>
                <w:tab w:val="left" w:pos="6804"/>
              </w:tabs>
              <w:rPr>
                <w:b/>
                <w:spacing w:val="20"/>
                <w:sz w:val="28"/>
                <w:szCs w:val="28"/>
              </w:rPr>
            </w:pPr>
          </w:p>
        </w:tc>
      </w:tr>
      <w:tr w:rsidR="00D17C09" w:rsidRPr="00D17C09" w:rsidTr="00D17C09"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</w:tcPr>
          <w:p w:rsidR="00D17C09" w:rsidRPr="00D17C09" w:rsidRDefault="00D17C09" w:rsidP="000055BC">
            <w:pPr>
              <w:tabs>
                <w:tab w:val="left" w:pos="1815"/>
              </w:tabs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17C09" w:rsidRPr="00D17C09" w:rsidRDefault="00086FC8" w:rsidP="001260D9">
            <w:pPr>
              <w:tabs>
                <w:tab w:val="left" w:pos="6804"/>
              </w:tabs>
              <w:rPr>
                <w:spacing w:val="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D17C09" w:rsidRPr="00D17C09">
              <w:rPr>
                <w:color w:val="000000"/>
                <w:sz w:val="28"/>
                <w:szCs w:val="28"/>
              </w:rPr>
              <w:t>ектор</w:t>
            </w:r>
            <w:r w:rsidR="001260D9">
              <w:rPr>
                <w:color w:val="000000"/>
                <w:sz w:val="28"/>
                <w:szCs w:val="28"/>
              </w:rPr>
              <w:t xml:space="preserve"> </w:t>
            </w:r>
            <w:r w:rsidR="003552FA">
              <w:rPr>
                <w:color w:val="000000"/>
                <w:sz w:val="28"/>
                <w:szCs w:val="28"/>
              </w:rPr>
              <w:t>университета</w:t>
            </w:r>
          </w:p>
        </w:tc>
      </w:tr>
      <w:tr w:rsidR="00D17C09" w:rsidRPr="00D17C09" w:rsidTr="00D17C09"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</w:tcPr>
          <w:p w:rsidR="00D17C09" w:rsidRPr="00D17C09" w:rsidRDefault="00D17C09" w:rsidP="000055BC">
            <w:pPr>
              <w:tabs>
                <w:tab w:val="left" w:pos="6804"/>
              </w:tabs>
              <w:spacing w:before="240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7C09" w:rsidRPr="00D17C09" w:rsidRDefault="00D17C09" w:rsidP="000055BC">
            <w:pPr>
              <w:tabs>
                <w:tab w:val="left" w:pos="6804"/>
              </w:tabs>
              <w:spacing w:before="24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C09" w:rsidRPr="00D17C09" w:rsidRDefault="009044F2" w:rsidP="000055BC">
            <w:pPr>
              <w:tabs>
                <w:tab w:val="left" w:pos="6804"/>
              </w:tabs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D17C09" w:rsidRPr="00D17C0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D17C09" w:rsidRPr="00D17C09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Загеева</w:t>
            </w:r>
            <w:proofErr w:type="spellEnd"/>
          </w:p>
        </w:tc>
      </w:tr>
      <w:tr w:rsidR="00D17C09" w:rsidRPr="00D17C09" w:rsidTr="001260D9">
        <w:tblPrEx>
          <w:tblCellMar>
            <w:left w:w="71" w:type="dxa"/>
            <w:right w:w="71" w:type="dxa"/>
          </w:tblCellMar>
        </w:tblPrEx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</w:tcPr>
          <w:p w:rsidR="00D17C09" w:rsidRPr="00D17C09" w:rsidRDefault="00D17C09" w:rsidP="000055BC">
            <w:pPr>
              <w:tabs>
                <w:tab w:val="left" w:pos="6804"/>
              </w:tabs>
              <w:spacing w:before="24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7C09" w:rsidRPr="00D17C09" w:rsidRDefault="00D17C09" w:rsidP="000055BC">
            <w:pPr>
              <w:tabs>
                <w:tab w:val="left" w:pos="6804"/>
              </w:tabs>
              <w:spacing w:before="240"/>
              <w:jc w:val="right"/>
              <w:rPr>
                <w:sz w:val="28"/>
                <w:szCs w:val="28"/>
              </w:rPr>
            </w:pPr>
            <w:r w:rsidRPr="00D17C09">
              <w:rPr>
                <w:sz w:val="28"/>
                <w:szCs w:val="28"/>
              </w:rPr>
              <w:t>«</w:t>
            </w:r>
          </w:p>
        </w:tc>
        <w:tc>
          <w:tcPr>
            <w:tcW w:w="8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7C09" w:rsidRPr="00D17C09" w:rsidRDefault="00D17C09" w:rsidP="000055BC">
            <w:pPr>
              <w:tabs>
                <w:tab w:val="left" w:pos="6804"/>
              </w:tabs>
              <w:spacing w:before="24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D17C09" w:rsidRPr="00D17C09" w:rsidRDefault="00D17C09" w:rsidP="000055BC">
            <w:pPr>
              <w:tabs>
                <w:tab w:val="left" w:pos="6804"/>
              </w:tabs>
              <w:spacing w:before="240"/>
              <w:rPr>
                <w:spacing w:val="8"/>
                <w:sz w:val="28"/>
                <w:szCs w:val="28"/>
              </w:rPr>
            </w:pPr>
            <w:r w:rsidRPr="00D17C09">
              <w:rPr>
                <w:spacing w:val="8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7C09" w:rsidRPr="00D17C09" w:rsidRDefault="00D17C09" w:rsidP="000055BC">
            <w:pPr>
              <w:tabs>
                <w:tab w:val="left" w:pos="6804"/>
              </w:tabs>
              <w:spacing w:before="240"/>
              <w:jc w:val="center"/>
              <w:rPr>
                <w:i/>
                <w:spacing w:val="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7C09" w:rsidRPr="00D17C09" w:rsidRDefault="00D17C09" w:rsidP="00C14D44">
            <w:pPr>
              <w:tabs>
                <w:tab w:val="left" w:pos="6804"/>
              </w:tabs>
              <w:spacing w:before="240"/>
              <w:rPr>
                <w:spacing w:val="4"/>
                <w:sz w:val="28"/>
                <w:szCs w:val="28"/>
              </w:rPr>
            </w:pPr>
            <w:r w:rsidRPr="00D17C09">
              <w:rPr>
                <w:spacing w:val="4"/>
                <w:sz w:val="28"/>
                <w:szCs w:val="28"/>
              </w:rPr>
              <w:t>202</w:t>
            </w:r>
            <w:r w:rsidR="00086FC8">
              <w:rPr>
                <w:spacing w:val="4"/>
                <w:sz w:val="28"/>
                <w:szCs w:val="28"/>
              </w:rPr>
              <w:t>4</w:t>
            </w:r>
            <w:r w:rsidRPr="00D17C09">
              <w:rPr>
                <w:spacing w:val="4"/>
                <w:sz w:val="28"/>
                <w:szCs w:val="28"/>
              </w:rPr>
              <w:t xml:space="preserve"> г.</w:t>
            </w:r>
          </w:p>
        </w:tc>
      </w:tr>
    </w:tbl>
    <w:p w:rsidR="00AA7D3B" w:rsidRDefault="00AA7D3B" w:rsidP="00540836">
      <w:pPr>
        <w:autoSpaceDE w:val="0"/>
        <w:rPr>
          <w:rFonts w:ascii="TimesNewRomanPS-BoldMT" w:hAnsi="TimesNewRomanPS-BoldMT" w:cs="TimesNewRomanPS-BoldMT"/>
          <w:b/>
          <w:bCs/>
        </w:rPr>
      </w:pPr>
    </w:p>
    <w:p w:rsidR="00AA7D3B" w:rsidRDefault="00AA7D3B" w:rsidP="00540836">
      <w:pPr>
        <w:autoSpaceDE w:val="0"/>
        <w:rPr>
          <w:rFonts w:ascii="TimesNewRomanPS-BoldMT" w:hAnsi="TimesNewRomanPS-BoldMT" w:cs="TimesNewRomanPS-BoldMT"/>
          <w:b/>
          <w:bCs/>
        </w:rPr>
      </w:pPr>
    </w:p>
    <w:p w:rsidR="00AA7D3B" w:rsidRDefault="00AA7D3B" w:rsidP="00540836">
      <w:pPr>
        <w:autoSpaceDE w:val="0"/>
        <w:rPr>
          <w:rFonts w:ascii="TimesNewRomanPS-BoldMT" w:hAnsi="TimesNewRomanPS-BoldMT" w:cs="TimesNewRomanPS-BoldMT"/>
          <w:b/>
          <w:bCs/>
        </w:rPr>
      </w:pPr>
    </w:p>
    <w:p w:rsidR="00AA7D3B" w:rsidRDefault="00AA7D3B" w:rsidP="00540836">
      <w:pPr>
        <w:autoSpaceDE w:val="0"/>
        <w:rPr>
          <w:rFonts w:ascii="TimesNewRomanPS-BoldMT" w:hAnsi="TimesNewRomanPS-BoldMT" w:cs="TimesNewRomanPS-BoldMT"/>
          <w:b/>
          <w:bCs/>
        </w:rPr>
      </w:pPr>
    </w:p>
    <w:p w:rsidR="001260D9" w:rsidRDefault="001260D9" w:rsidP="00540836">
      <w:pPr>
        <w:autoSpaceDE w:val="0"/>
        <w:rPr>
          <w:rFonts w:ascii="TimesNewRomanPS-BoldMT" w:hAnsi="TimesNewRomanPS-BoldMT" w:cs="TimesNewRomanPS-BoldMT"/>
          <w:b/>
          <w:bCs/>
        </w:rPr>
      </w:pPr>
    </w:p>
    <w:p w:rsidR="001260D9" w:rsidRDefault="001260D9" w:rsidP="00540836">
      <w:pPr>
        <w:autoSpaceDE w:val="0"/>
        <w:rPr>
          <w:rFonts w:ascii="TimesNewRomanPS-BoldMT" w:hAnsi="TimesNewRomanPS-BoldMT" w:cs="TimesNewRomanPS-BoldMT"/>
          <w:b/>
          <w:bCs/>
        </w:rPr>
      </w:pPr>
    </w:p>
    <w:p w:rsidR="00AA7D3B" w:rsidRPr="00D17C09" w:rsidRDefault="00993893" w:rsidP="00540836">
      <w:pPr>
        <w:jc w:val="right"/>
        <w:rPr>
          <w:b/>
          <w:bCs/>
          <w:sz w:val="28"/>
          <w:szCs w:val="28"/>
          <w:u w:val="single"/>
        </w:rPr>
      </w:pPr>
      <w:r w:rsidRPr="00D17C09">
        <w:rPr>
          <w:b/>
          <w:bCs/>
          <w:sz w:val="28"/>
          <w:szCs w:val="28"/>
          <w:u w:val="single"/>
        </w:rPr>
        <w:t>П</w:t>
      </w:r>
      <w:r w:rsidR="00EC5D1F">
        <w:rPr>
          <w:b/>
          <w:bCs/>
          <w:sz w:val="28"/>
          <w:szCs w:val="28"/>
          <w:u w:val="single"/>
        </w:rPr>
        <w:t>П</w:t>
      </w:r>
      <w:r w:rsidRPr="00D17C09">
        <w:rPr>
          <w:b/>
          <w:bCs/>
          <w:sz w:val="28"/>
          <w:szCs w:val="28"/>
          <w:u w:val="single"/>
        </w:rPr>
        <w:t>-</w:t>
      </w:r>
      <w:r w:rsidR="00785273" w:rsidRPr="00785273">
        <w:rPr>
          <w:b/>
          <w:bCs/>
          <w:sz w:val="28"/>
          <w:szCs w:val="28"/>
          <w:u w:val="single"/>
        </w:rPr>
        <w:t>1</w:t>
      </w:r>
      <w:r w:rsidR="00771DBD">
        <w:rPr>
          <w:b/>
          <w:bCs/>
          <w:sz w:val="28"/>
          <w:szCs w:val="28"/>
          <w:u w:val="single"/>
        </w:rPr>
        <w:t>2</w:t>
      </w:r>
      <w:r w:rsidR="008E7D49">
        <w:rPr>
          <w:b/>
          <w:bCs/>
          <w:sz w:val="28"/>
          <w:szCs w:val="28"/>
          <w:u w:val="single"/>
        </w:rPr>
        <w:t>07</w:t>
      </w:r>
      <w:r w:rsidR="00C408FF">
        <w:rPr>
          <w:b/>
          <w:bCs/>
          <w:sz w:val="28"/>
          <w:szCs w:val="28"/>
          <w:u w:val="single"/>
        </w:rPr>
        <w:t>-</w:t>
      </w:r>
      <w:r w:rsidR="0096050D">
        <w:rPr>
          <w:b/>
          <w:bCs/>
          <w:sz w:val="28"/>
          <w:szCs w:val="28"/>
          <w:u w:val="single"/>
        </w:rPr>
        <w:t>205</w:t>
      </w:r>
    </w:p>
    <w:p w:rsidR="00AA7D3B" w:rsidRDefault="00AA7D3B" w:rsidP="00540836">
      <w:pPr>
        <w:jc w:val="both"/>
      </w:pPr>
    </w:p>
    <w:p w:rsidR="00AA7D3B" w:rsidRDefault="00AA7D3B" w:rsidP="00540836">
      <w:pPr>
        <w:jc w:val="both"/>
      </w:pPr>
    </w:p>
    <w:p w:rsidR="00AA7D3B" w:rsidRDefault="00AA7D3B" w:rsidP="00540836">
      <w:pPr>
        <w:jc w:val="right"/>
      </w:pPr>
    </w:p>
    <w:p w:rsidR="00AA7D3B" w:rsidRDefault="00AA7D3B" w:rsidP="00540836">
      <w:pPr>
        <w:jc w:val="both"/>
        <w:rPr>
          <w:b/>
          <w:bCs/>
        </w:rPr>
      </w:pPr>
    </w:p>
    <w:p w:rsidR="00AA7D3B" w:rsidRPr="00D17C09" w:rsidRDefault="00AA7D3B" w:rsidP="00540836">
      <w:pPr>
        <w:jc w:val="center"/>
        <w:rPr>
          <w:b/>
          <w:bCs/>
          <w:sz w:val="28"/>
          <w:szCs w:val="28"/>
        </w:rPr>
      </w:pPr>
    </w:p>
    <w:p w:rsidR="00AA7D3B" w:rsidRPr="00D17C09" w:rsidRDefault="00993893" w:rsidP="00540836">
      <w:pPr>
        <w:jc w:val="center"/>
        <w:rPr>
          <w:b/>
          <w:bCs/>
          <w:sz w:val="28"/>
          <w:szCs w:val="28"/>
        </w:rPr>
      </w:pPr>
      <w:r w:rsidRPr="00D17C09">
        <w:rPr>
          <w:b/>
          <w:bCs/>
          <w:sz w:val="28"/>
          <w:szCs w:val="28"/>
        </w:rPr>
        <w:t>ПОЛОЖЕНИЕ</w:t>
      </w:r>
    </w:p>
    <w:p w:rsidR="00AA7D3B" w:rsidRPr="00D17C09" w:rsidRDefault="00AA7D3B" w:rsidP="00540836">
      <w:pPr>
        <w:jc w:val="both"/>
        <w:rPr>
          <w:sz w:val="28"/>
          <w:szCs w:val="28"/>
        </w:rPr>
      </w:pPr>
    </w:p>
    <w:p w:rsidR="00AA7D3B" w:rsidRPr="00D17C09" w:rsidRDefault="00BC5E4D" w:rsidP="00FE1AF0">
      <w:pPr>
        <w:jc w:val="center"/>
        <w:rPr>
          <w:b/>
          <w:bCs/>
          <w:sz w:val="28"/>
          <w:szCs w:val="28"/>
        </w:rPr>
      </w:pPr>
      <w:r w:rsidRPr="00D17C09">
        <w:rPr>
          <w:b/>
          <w:bCs/>
          <w:sz w:val="28"/>
          <w:szCs w:val="28"/>
        </w:rPr>
        <w:t>О</w:t>
      </w:r>
      <w:r w:rsidR="00086FC8">
        <w:rPr>
          <w:b/>
          <w:bCs/>
          <w:sz w:val="28"/>
          <w:szCs w:val="28"/>
        </w:rPr>
        <w:t xml:space="preserve"> КАФЕДРЕ </w:t>
      </w:r>
      <w:r w:rsidR="00E94F46">
        <w:rPr>
          <w:b/>
          <w:bCs/>
          <w:sz w:val="28"/>
          <w:szCs w:val="28"/>
        </w:rPr>
        <w:t>ЭЛЕКТРООБОРУДОВАНИЯ</w:t>
      </w:r>
      <w:r w:rsidR="00C14D44">
        <w:rPr>
          <w:b/>
          <w:bCs/>
          <w:sz w:val="28"/>
          <w:szCs w:val="28"/>
        </w:rPr>
        <w:t xml:space="preserve"> </w:t>
      </w:r>
    </w:p>
    <w:p w:rsidR="00B75F81" w:rsidRPr="00D17C09" w:rsidRDefault="00B75F81" w:rsidP="00FE1AF0">
      <w:pPr>
        <w:jc w:val="center"/>
        <w:rPr>
          <w:b/>
          <w:bCs/>
          <w:sz w:val="28"/>
          <w:szCs w:val="28"/>
        </w:rPr>
      </w:pPr>
    </w:p>
    <w:p w:rsidR="00B75F81" w:rsidRPr="00D17C09" w:rsidRDefault="00B75F81" w:rsidP="00FE1AF0">
      <w:pPr>
        <w:jc w:val="center"/>
        <w:rPr>
          <w:b/>
          <w:bCs/>
          <w:sz w:val="28"/>
          <w:szCs w:val="28"/>
        </w:rPr>
      </w:pPr>
    </w:p>
    <w:p w:rsidR="00AA7D3B" w:rsidRPr="00D17C09" w:rsidRDefault="00AA7D3B" w:rsidP="00540836">
      <w:pPr>
        <w:jc w:val="both"/>
        <w:rPr>
          <w:sz w:val="28"/>
          <w:szCs w:val="28"/>
        </w:rPr>
      </w:pPr>
    </w:p>
    <w:p w:rsidR="00AA7D3B" w:rsidRPr="00D17C09" w:rsidRDefault="00D17C09" w:rsidP="0054083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Дата введения </w:t>
      </w:r>
      <w:r w:rsidR="00AA7D3B" w:rsidRPr="00D17C09">
        <w:rPr>
          <w:b/>
          <w:bCs/>
          <w:sz w:val="28"/>
          <w:szCs w:val="28"/>
        </w:rPr>
        <w:t>20</w:t>
      </w:r>
      <w:r w:rsidR="00993893" w:rsidRPr="00D17C09">
        <w:rPr>
          <w:b/>
          <w:bCs/>
          <w:sz w:val="28"/>
          <w:szCs w:val="28"/>
        </w:rPr>
        <w:t>2</w:t>
      </w:r>
      <w:r w:rsidR="00086FC8">
        <w:rPr>
          <w:b/>
          <w:bCs/>
          <w:sz w:val="28"/>
          <w:szCs w:val="28"/>
        </w:rPr>
        <w:t>4</w:t>
      </w:r>
      <w:r w:rsidR="00AA7D3B" w:rsidRPr="00D17C09">
        <w:rPr>
          <w:b/>
          <w:bCs/>
          <w:sz w:val="28"/>
          <w:szCs w:val="28"/>
        </w:rPr>
        <w:t xml:space="preserve"> –</w:t>
      </w:r>
      <w:r w:rsidR="00C5507D">
        <w:rPr>
          <w:b/>
          <w:bCs/>
          <w:sz w:val="28"/>
          <w:szCs w:val="28"/>
        </w:rPr>
        <w:t xml:space="preserve"> </w:t>
      </w:r>
      <w:r w:rsidR="0096050D">
        <w:rPr>
          <w:b/>
          <w:bCs/>
          <w:sz w:val="28"/>
          <w:szCs w:val="28"/>
        </w:rPr>
        <w:t>1</w:t>
      </w:r>
      <w:r w:rsidR="00974193">
        <w:rPr>
          <w:b/>
          <w:bCs/>
          <w:sz w:val="28"/>
          <w:szCs w:val="28"/>
        </w:rPr>
        <w:t>1</w:t>
      </w:r>
      <w:r w:rsidR="00AA7D3B" w:rsidRPr="00D17C09">
        <w:rPr>
          <w:b/>
          <w:bCs/>
          <w:sz w:val="28"/>
          <w:szCs w:val="28"/>
        </w:rPr>
        <w:t xml:space="preserve"> –</w:t>
      </w:r>
      <w:r w:rsidR="00C5507D">
        <w:rPr>
          <w:b/>
          <w:bCs/>
          <w:sz w:val="28"/>
          <w:szCs w:val="28"/>
        </w:rPr>
        <w:t xml:space="preserve"> </w:t>
      </w:r>
      <w:r w:rsidR="0096050D">
        <w:rPr>
          <w:b/>
          <w:bCs/>
          <w:sz w:val="28"/>
          <w:szCs w:val="28"/>
        </w:rPr>
        <w:t>1</w:t>
      </w:r>
      <w:r w:rsidR="00974193">
        <w:rPr>
          <w:b/>
          <w:bCs/>
          <w:sz w:val="28"/>
          <w:szCs w:val="28"/>
        </w:rPr>
        <w:t>3</w:t>
      </w:r>
    </w:p>
    <w:p w:rsidR="00AA7D3B" w:rsidRPr="00D17C09" w:rsidRDefault="00AA7D3B" w:rsidP="00540836">
      <w:pPr>
        <w:jc w:val="right"/>
        <w:rPr>
          <w:b/>
          <w:bCs/>
          <w:sz w:val="28"/>
          <w:szCs w:val="28"/>
        </w:rPr>
      </w:pPr>
      <w:r w:rsidRPr="00D17C09">
        <w:rPr>
          <w:b/>
          <w:bCs/>
          <w:sz w:val="28"/>
          <w:szCs w:val="28"/>
        </w:rPr>
        <w:t>(год, месяц, число)</w:t>
      </w:r>
    </w:p>
    <w:p w:rsidR="00AA7D3B" w:rsidRDefault="00AA7D3B" w:rsidP="00540836">
      <w:pPr>
        <w:rPr>
          <w:b/>
          <w:bCs/>
        </w:rPr>
      </w:pPr>
    </w:p>
    <w:p w:rsidR="00AA7D3B" w:rsidRDefault="00AA7D3B" w:rsidP="00540836">
      <w:pPr>
        <w:rPr>
          <w:b/>
          <w:bCs/>
        </w:rPr>
      </w:pPr>
    </w:p>
    <w:p w:rsidR="00AA7D3B" w:rsidRDefault="00AA7D3B" w:rsidP="00540836">
      <w:pPr>
        <w:rPr>
          <w:b/>
          <w:bCs/>
        </w:rPr>
      </w:pPr>
    </w:p>
    <w:p w:rsidR="00AA7D3B" w:rsidRDefault="00AA7D3B" w:rsidP="00540836">
      <w:pPr>
        <w:rPr>
          <w:b/>
          <w:bCs/>
        </w:rPr>
      </w:pPr>
    </w:p>
    <w:p w:rsidR="00AA7D3B" w:rsidRDefault="00AA7D3B" w:rsidP="00540836">
      <w:pPr>
        <w:rPr>
          <w:b/>
          <w:bCs/>
        </w:rPr>
      </w:pPr>
    </w:p>
    <w:p w:rsidR="00AA7D3B" w:rsidRDefault="00AA7D3B" w:rsidP="00540836">
      <w:pPr>
        <w:rPr>
          <w:b/>
          <w:bCs/>
        </w:rPr>
      </w:pPr>
    </w:p>
    <w:p w:rsidR="00AA7D3B" w:rsidRDefault="00AA7D3B" w:rsidP="00540836">
      <w:pPr>
        <w:rPr>
          <w:b/>
          <w:bCs/>
        </w:rPr>
      </w:pPr>
    </w:p>
    <w:p w:rsidR="00AA7D3B" w:rsidRDefault="00AA7D3B" w:rsidP="00540836">
      <w:pPr>
        <w:rPr>
          <w:b/>
          <w:bCs/>
        </w:rPr>
      </w:pPr>
    </w:p>
    <w:p w:rsidR="00AA7D3B" w:rsidRDefault="00AA7D3B" w:rsidP="00540836">
      <w:pPr>
        <w:rPr>
          <w:b/>
          <w:bCs/>
        </w:rPr>
      </w:pPr>
    </w:p>
    <w:p w:rsidR="00AA7D3B" w:rsidRDefault="00AA7D3B" w:rsidP="00540836">
      <w:pPr>
        <w:rPr>
          <w:b/>
          <w:bCs/>
        </w:rPr>
      </w:pPr>
    </w:p>
    <w:p w:rsidR="00AA7D3B" w:rsidRDefault="00AA7D3B" w:rsidP="00540836">
      <w:pPr>
        <w:rPr>
          <w:b/>
          <w:bCs/>
        </w:rPr>
      </w:pPr>
    </w:p>
    <w:p w:rsidR="00AA7D3B" w:rsidRDefault="00AA7D3B" w:rsidP="00540836">
      <w:pPr>
        <w:rPr>
          <w:b/>
          <w:bCs/>
        </w:rPr>
      </w:pPr>
    </w:p>
    <w:p w:rsidR="00AA7D3B" w:rsidRDefault="00AA7D3B" w:rsidP="00540836">
      <w:pPr>
        <w:rPr>
          <w:b/>
          <w:bCs/>
        </w:rPr>
      </w:pPr>
    </w:p>
    <w:p w:rsidR="00AA7D3B" w:rsidRDefault="00AA7D3B" w:rsidP="00540836">
      <w:pPr>
        <w:rPr>
          <w:b/>
          <w:bCs/>
        </w:rPr>
      </w:pPr>
    </w:p>
    <w:p w:rsidR="00AA7D3B" w:rsidRDefault="00AA7D3B" w:rsidP="00540836">
      <w:pPr>
        <w:rPr>
          <w:b/>
          <w:bCs/>
        </w:rPr>
      </w:pPr>
    </w:p>
    <w:p w:rsidR="001260D9" w:rsidRPr="00356B40" w:rsidRDefault="001260D9" w:rsidP="001260D9">
      <w:pPr>
        <w:jc w:val="center"/>
        <w:rPr>
          <w:b/>
        </w:rPr>
      </w:pPr>
      <w:r w:rsidRPr="00356B40">
        <w:rPr>
          <w:b/>
        </w:rPr>
        <w:t>РОССИЯ</w:t>
      </w:r>
    </w:p>
    <w:p w:rsidR="001260D9" w:rsidRPr="00356B40" w:rsidRDefault="001260D9" w:rsidP="001260D9">
      <w:pPr>
        <w:jc w:val="center"/>
        <w:rPr>
          <w:b/>
        </w:rPr>
      </w:pPr>
      <w:r w:rsidRPr="00356B40">
        <w:rPr>
          <w:b/>
        </w:rPr>
        <w:t>г. Липецк, Липецкая область</w:t>
      </w:r>
    </w:p>
    <w:p w:rsidR="001260D9" w:rsidRPr="005825AC" w:rsidRDefault="001260D9" w:rsidP="001260D9">
      <w:pPr>
        <w:jc w:val="center"/>
        <w:rPr>
          <w:b/>
        </w:rPr>
      </w:pPr>
      <w:r w:rsidRPr="005825AC">
        <w:rPr>
          <w:b/>
        </w:rPr>
        <w:t>20</w:t>
      </w:r>
      <w:r>
        <w:rPr>
          <w:b/>
        </w:rPr>
        <w:t>2</w:t>
      </w:r>
      <w:r w:rsidR="00086FC8">
        <w:rPr>
          <w:b/>
        </w:rPr>
        <w:t>4</w:t>
      </w:r>
      <w:r w:rsidRPr="005825AC">
        <w:rPr>
          <w:b/>
        </w:rPr>
        <w:t xml:space="preserve"> г.</w:t>
      </w:r>
    </w:p>
    <w:p w:rsidR="003C4CA9" w:rsidRDefault="0096050D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lastRenderedPageBreak/>
        <w:t xml:space="preserve">Настоящее Положение </w:t>
      </w:r>
      <w:r>
        <w:rPr>
          <w:lang w:eastAsia="ru-RU"/>
        </w:rPr>
        <w:t>введено взамен</w:t>
      </w:r>
      <w:r w:rsidR="00FF3683">
        <w:rPr>
          <w:lang w:eastAsia="ru-RU"/>
        </w:rPr>
        <w:t xml:space="preserve"> Положения о кафедре электрооборудования</w:t>
      </w:r>
      <w:r>
        <w:rPr>
          <w:lang w:eastAsia="ru-RU"/>
        </w:rPr>
        <w:t xml:space="preserve"> </w:t>
      </w:r>
    </w:p>
    <w:p w:rsidR="00184091" w:rsidRDefault="0096050D" w:rsidP="00086FC8">
      <w:pPr>
        <w:suppressAutoHyphens w:val="0"/>
        <w:ind w:firstLine="540"/>
        <w:jc w:val="both"/>
      </w:pPr>
      <w:r w:rsidRPr="0096050D">
        <w:t>ПП-16-3-54</w:t>
      </w:r>
      <w:r w:rsidR="00184091">
        <w:t>, утвержденного ректором университета 19.05.2009</w:t>
      </w:r>
      <w:r>
        <w:t xml:space="preserve">. 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 xml:space="preserve">Настоящее Положение распространяется на кафедру </w:t>
      </w:r>
      <w:r w:rsidR="00A13C98">
        <w:rPr>
          <w:lang w:eastAsia="ru-RU"/>
        </w:rPr>
        <w:t>электрооборудования</w:t>
      </w:r>
      <w:r>
        <w:rPr>
          <w:lang w:eastAsia="ru-RU"/>
        </w:rPr>
        <w:t xml:space="preserve"> </w:t>
      </w:r>
      <w:r w:rsidR="00785273" w:rsidRPr="00785273">
        <w:rPr>
          <w:lang w:eastAsia="ru-RU"/>
        </w:rPr>
        <w:t xml:space="preserve"> </w:t>
      </w:r>
      <w:r w:rsidR="00785273">
        <w:rPr>
          <w:lang w:eastAsia="ru-RU"/>
        </w:rPr>
        <w:t>Федерального г</w:t>
      </w:r>
      <w:r w:rsidRPr="00086FC8">
        <w:rPr>
          <w:lang w:eastAsia="ru-RU"/>
        </w:rPr>
        <w:t xml:space="preserve">осударственного </w:t>
      </w:r>
      <w:r w:rsidR="00785273">
        <w:rPr>
          <w:lang w:eastAsia="ru-RU"/>
        </w:rPr>
        <w:t>бюджетного</w:t>
      </w:r>
      <w:r w:rsidR="00785273" w:rsidRPr="00086FC8">
        <w:rPr>
          <w:lang w:eastAsia="ru-RU"/>
        </w:rPr>
        <w:t xml:space="preserve"> </w:t>
      </w:r>
      <w:r w:rsidRPr="00086FC8">
        <w:rPr>
          <w:lang w:eastAsia="ru-RU"/>
        </w:rPr>
        <w:t>образовательного учреждения высшего образования «Липецкий государственный технический университет» (далее – ЛГТУ, университет) и устанавливает её основные задачи, функции, состав, структуру, права, ответственность, порядок организации деятельности, а также порядок взаимодействия с другими подразделениями ЛГТУ и внешними организациями.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Положение разработано в соответствии с требованиями:</w:t>
      </w:r>
    </w:p>
    <w:p w:rsidR="00086FC8" w:rsidRPr="00086FC8" w:rsidRDefault="00DB62CA" w:rsidP="00086FC8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>- МИ-02-2018</w:t>
      </w:r>
      <w:r w:rsidR="00086FC8" w:rsidRPr="00086FC8">
        <w:rPr>
          <w:lang w:eastAsia="ru-RU"/>
        </w:rPr>
        <w:t xml:space="preserve"> «Общие требования к построению, содержанию, оформлению, утверждению «Положения о структурном подразделении» и «Должностной инструкции» и изменений к ним»</w:t>
      </w:r>
      <w:r>
        <w:rPr>
          <w:lang w:eastAsia="ru-RU"/>
        </w:rPr>
        <w:t xml:space="preserve"> (версия </w:t>
      </w:r>
      <w:r w:rsidR="0096050D">
        <w:rPr>
          <w:lang w:eastAsia="ru-RU"/>
        </w:rPr>
        <w:t>3</w:t>
      </w:r>
      <w:r>
        <w:rPr>
          <w:lang w:eastAsia="ru-RU"/>
        </w:rPr>
        <w:t>)</w:t>
      </w:r>
      <w:r w:rsidR="00086FC8" w:rsidRPr="00086FC8">
        <w:rPr>
          <w:lang w:eastAsia="ru-RU"/>
        </w:rPr>
        <w:t>.</w:t>
      </w:r>
    </w:p>
    <w:p w:rsidR="008C477A" w:rsidRDefault="00086FC8" w:rsidP="003C4CA9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В настоящем Положении используются следующие сокращения:</w:t>
      </w:r>
    </w:p>
    <w:p w:rsidR="008C477A" w:rsidRDefault="008C477A" w:rsidP="00086FC8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>- ОПОП – основная профессиональная образовательная программа;</w:t>
      </w:r>
    </w:p>
    <w:p w:rsidR="008C477A" w:rsidRDefault="008C477A" w:rsidP="00086FC8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>- РП – рабочая программа;</w:t>
      </w:r>
    </w:p>
    <w:p w:rsidR="008C477A" w:rsidRDefault="008C477A" w:rsidP="00086FC8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>- ППС – профессорско-преподавательский состав</w:t>
      </w:r>
      <w:r w:rsidR="00EC6105">
        <w:rPr>
          <w:lang w:eastAsia="ru-RU"/>
        </w:rPr>
        <w:t>;</w:t>
      </w:r>
    </w:p>
    <w:p w:rsidR="00EC6105" w:rsidRPr="00D1440F" w:rsidRDefault="00EC6105" w:rsidP="00086FC8">
      <w:pPr>
        <w:suppressAutoHyphens w:val="0"/>
        <w:ind w:firstLine="540"/>
        <w:jc w:val="both"/>
        <w:rPr>
          <w:b/>
          <w:lang w:eastAsia="ru-RU"/>
        </w:rPr>
      </w:pPr>
      <w:r>
        <w:rPr>
          <w:lang w:eastAsia="ru-RU"/>
        </w:rPr>
        <w:t xml:space="preserve">- СПО – </w:t>
      </w:r>
      <w:r w:rsidR="00D1440F" w:rsidRPr="00D1440F">
        <w:rPr>
          <w:b/>
          <w:lang w:eastAsia="ru-RU"/>
        </w:rPr>
        <w:t>с</w:t>
      </w:r>
      <w:r w:rsidR="00D1440F" w:rsidRPr="00D1440F">
        <w:rPr>
          <w:rStyle w:val="af1"/>
          <w:b w:val="0"/>
        </w:rPr>
        <w:t>реднее профессиональное образование.</w:t>
      </w:r>
    </w:p>
    <w:p w:rsidR="00086FC8" w:rsidRPr="00086FC8" w:rsidRDefault="00086FC8" w:rsidP="00EA2D88">
      <w:pPr>
        <w:suppressAutoHyphens w:val="0"/>
        <w:rPr>
          <w:lang w:eastAsia="ru-RU"/>
        </w:rPr>
      </w:pPr>
    </w:p>
    <w:p w:rsidR="00086FC8" w:rsidRPr="005065E7" w:rsidRDefault="00086FC8" w:rsidP="005065E7">
      <w:pPr>
        <w:widowControl w:val="0"/>
        <w:suppressAutoHyphens w:val="0"/>
        <w:ind w:left="540" w:right="-57"/>
        <w:jc w:val="both"/>
        <w:rPr>
          <w:b/>
          <w:szCs w:val="20"/>
          <w:lang w:eastAsia="ru-RU"/>
        </w:rPr>
      </w:pPr>
      <w:r w:rsidRPr="00086FC8">
        <w:rPr>
          <w:b/>
          <w:lang w:eastAsia="ru-RU"/>
        </w:rPr>
        <w:t>1.</w:t>
      </w:r>
      <w:r w:rsidRPr="00086FC8">
        <w:rPr>
          <w:lang w:eastAsia="ru-RU"/>
        </w:rPr>
        <w:t xml:space="preserve"> </w:t>
      </w:r>
      <w:r w:rsidRPr="00086FC8">
        <w:rPr>
          <w:b/>
          <w:szCs w:val="20"/>
          <w:lang w:eastAsia="ru-RU"/>
        </w:rPr>
        <w:t>Общие положения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szCs w:val="20"/>
          <w:lang w:eastAsia="ru-RU"/>
        </w:rPr>
        <w:t xml:space="preserve">1.1. </w:t>
      </w:r>
      <w:r w:rsidRPr="00086FC8">
        <w:rPr>
          <w:lang w:eastAsia="ru-RU"/>
        </w:rPr>
        <w:t>Кафедра</w:t>
      </w:r>
      <w:r>
        <w:rPr>
          <w:lang w:eastAsia="ru-RU"/>
        </w:rPr>
        <w:t xml:space="preserve"> </w:t>
      </w:r>
      <w:r w:rsidRPr="00086FC8">
        <w:rPr>
          <w:lang w:eastAsia="ru-RU"/>
        </w:rPr>
        <w:t xml:space="preserve"> </w:t>
      </w:r>
      <w:r w:rsidR="00F87323">
        <w:rPr>
          <w:lang w:eastAsia="ru-RU"/>
        </w:rPr>
        <w:t>электрооборудования</w:t>
      </w:r>
      <w:r w:rsidR="00F87323" w:rsidRPr="00086FC8">
        <w:rPr>
          <w:lang w:eastAsia="ru-RU"/>
        </w:rPr>
        <w:t xml:space="preserve"> </w:t>
      </w:r>
      <w:r w:rsidRPr="00086FC8">
        <w:rPr>
          <w:lang w:eastAsia="ru-RU"/>
        </w:rPr>
        <w:t>(далее</w:t>
      </w:r>
      <w:r>
        <w:rPr>
          <w:lang w:eastAsia="ru-RU"/>
        </w:rPr>
        <w:t xml:space="preserve"> –</w:t>
      </w:r>
      <w:r w:rsidRPr="00086FC8">
        <w:rPr>
          <w:lang w:eastAsia="ru-RU"/>
        </w:rPr>
        <w:t xml:space="preserve"> кафедра) является структурным подразделением ЛГТУ и входит в состав </w:t>
      </w:r>
      <w:r w:rsidR="00F87323">
        <w:rPr>
          <w:lang w:eastAsia="ru-RU"/>
        </w:rPr>
        <w:t>Физико-энергетического и</w:t>
      </w:r>
      <w:r>
        <w:rPr>
          <w:lang w:eastAsia="ru-RU"/>
        </w:rPr>
        <w:t>нститута  (далее – институт)</w:t>
      </w:r>
      <w:r w:rsidRPr="00086FC8">
        <w:rPr>
          <w:lang w:eastAsia="ru-RU"/>
        </w:rPr>
        <w:t>. Кафедра является</w:t>
      </w:r>
      <w:r>
        <w:rPr>
          <w:lang w:eastAsia="ru-RU"/>
        </w:rPr>
        <w:t xml:space="preserve"> общенаучной и</w:t>
      </w:r>
      <w:r w:rsidRPr="00086FC8">
        <w:rPr>
          <w:lang w:eastAsia="ru-RU"/>
        </w:rPr>
        <w:t xml:space="preserve"> выпускающей.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1.2. Деятельность кафедры направлена на достижение следующих целей: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- осуществление образовательной деятельности по дисциплинам, закрепленным за кафедрой в рабочих учебных планах;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- выполнение</w:t>
      </w:r>
      <w:r>
        <w:rPr>
          <w:lang w:eastAsia="ru-RU"/>
        </w:rPr>
        <w:t xml:space="preserve"> фундаментальных </w:t>
      </w:r>
      <w:r w:rsidR="00F87323">
        <w:rPr>
          <w:lang w:eastAsia="ru-RU"/>
        </w:rPr>
        <w:t xml:space="preserve">и прикладных </w:t>
      </w:r>
      <w:r>
        <w:rPr>
          <w:lang w:eastAsia="ru-RU"/>
        </w:rPr>
        <w:t xml:space="preserve">исследований в области </w:t>
      </w:r>
      <w:r w:rsidR="00F87323">
        <w:rPr>
          <w:lang w:eastAsia="ru-RU"/>
        </w:rPr>
        <w:t xml:space="preserve">развития инновационных энергосберегающих и </w:t>
      </w:r>
      <w:proofErr w:type="spellStart"/>
      <w:r w:rsidR="00F87323">
        <w:rPr>
          <w:lang w:eastAsia="ru-RU"/>
        </w:rPr>
        <w:t>энергоэффективных</w:t>
      </w:r>
      <w:proofErr w:type="spellEnd"/>
      <w:r w:rsidR="00F87323">
        <w:rPr>
          <w:lang w:eastAsia="ru-RU"/>
        </w:rPr>
        <w:t xml:space="preserve"> технологий</w:t>
      </w:r>
      <w:r w:rsidRPr="00086FC8">
        <w:rPr>
          <w:lang w:eastAsia="ru-RU"/>
        </w:rPr>
        <w:t>.</w:t>
      </w:r>
    </w:p>
    <w:p w:rsidR="00086FC8" w:rsidRPr="00086FC8" w:rsidRDefault="00086FC8" w:rsidP="00086FC8">
      <w:pPr>
        <w:suppressAutoHyphens w:val="0"/>
        <w:ind w:firstLine="540"/>
        <w:jc w:val="both"/>
        <w:rPr>
          <w:bCs/>
          <w:iCs/>
          <w:lang w:eastAsia="ru-RU"/>
        </w:rPr>
      </w:pPr>
      <w:r w:rsidRPr="00086FC8">
        <w:rPr>
          <w:lang w:eastAsia="ru-RU"/>
        </w:rPr>
        <w:t>1.3. В своей работе кафедра руководствуется о</w:t>
      </w:r>
      <w:r w:rsidRPr="00086FC8">
        <w:rPr>
          <w:bCs/>
          <w:iCs/>
          <w:lang w:eastAsia="ru-RU"/>
        </w:rPr>
        <w:t>сновными принципами внутренней гарантии качества высшего образования:</w:t>
      </w:r>
    </w:p>
    <w:p w:rsidR="00086FC8" w:rsidRPr="00086FC8" w:rsidRDefault="00086FC8" w:rsidP="00086FC8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- заинтересованность студентов, профессорско-преподавательского</w:t>
      </w:r>
      <w:r w:rsidR="00DB62CA">
        <w:rPr>
          <w:lang w:eastAsia="ru-RU"/>
        </w:rPr>
        <w:t>, педагогического,</w:t>
      </w:r>
      <w:r w:rsidRPr="00086FC8">
        <w:rPr>
          <w:lang w:eastAsia="ru-RU"/>
        </w:rPr>
        <w:t xml:space="preserve"> и учебно-вспомогательного персонала в хорошем качестве высшего образования;</w:t>
      </w:r>
    </w:p>
    <w:p w:rsidR="00086FC8" w:rsidRPr="00086FC8" w:rsidRDefault="00086FC8" w:rsidP="00086FC8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- важность организационной автономности, с осознанием, что независимость подразумевает большую ответственность;</w:t>
      </w:r>
    </w:p>
    <w:p w:rsidR="00086FC8" w:rsidRPr="00086FC8" w:rsidRDefault="00086FC8" w:rsidP="00086FC8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- кафедра несет основную ответственность за гарантию качества образования по учебным дисциплинам, закрепленными за кафедрой в установленном порядке;</w:t>
      </w:r>
    </w:p>
    <w:p w:rsidR="00086FC8" w:rsidRPr="00086FC8" w:rsidRDefault="00086FC8" w:rsidP="00086FC8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- качество образовательного процесса по учебным дисциплинам кафедры должно улучшаться и развиваться;</w:t>
      </w:r>
    </w:p>
    <w:p w:rsidR="00086FC8" w:rsidRPr="00086FC8" w:rsidRDefault="00086FC8" w:rsidP="00086FC8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- кафедра является действенной и эффективной организационной структурой, разрабатывающей, реализующей и поддерживающей в актуальном состоянии научно-методическое, организационное и технологическое обеспечение по учебным дисциплинам кафедры;</w:t>
      </w:r>
    </w:p>
    <w:p w:rsidR="00086FC8" w:rsidRPr="00086FC8" w:rsidRDefault="00086FC8" w:rsidP="00086FC8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- механизмы функционирования кафедры, внутренней экспертизы процессов гарантии качества образовательного процесса по дисциплинам прозрачны и открыты.</w:t>
      </w:r>
    </w:p>
    <w:p w:rsidR="00DB4D7E" w:rsidRDefault="00086FC8" w:rsidP="00086FC8">
      <w:pPr>
        <w:suppressAutoHyphens w:val="0"/>
        <w:ind w:firstLine="567"/>
        <w:jc w:val="both"/>
        <w:rPr>
          <w:lang w:eastAsia="ru-RU"/>
        </w:rPr>
      </w:pPr>
      <w:r w:rsidRPr="00086FC8">
        <w:rPr>
          <w:lang w:eastAsia="ru-RU"/>
        </w:rPr>
        <w:t>1.4. Структуру и штат кафедры, а также изменения к ним утверждает ректор университета.</w:t>
      </w:r>
    </w:p>
    <w:p w:rsidR="00DB4D7E" w:rsidRDefault="00DB4D7E" w:rsidP="00DB4D7E">
      <w:pPr>
        <w:suppressAutoHyphens w:val="0"/>
        <w:jc w:val="both"/>
        <w:rPr>
          <w:lang w:eastAsia="ru-RU"/>
        </w:rPr>
      </w:pPr>
      <w:r>
        <w:rPr>
          <w:lang w:eastAsia="ru-RU"/>
        </w:rPr>
        <w:t>Структура кафедры электрооборудования:</w:t>
      </w:r>
      <w:r w:rsidRPr="00DB4D7E">
        <w:t xml:space="preserve"> </w:t>
      </w:r>
      <w:r w:rsidRPr="00DB4D7E">
        <w:rPr>
          <w:lang w:eastAsia="ru-RU"/>
        </w:rPr>
        <w:t>3 мастерских</w:t>
      </w:r>
      <w:r>
        <w:rPr>
          <w:lang w:eastAsia="ru-RU"/>
        </w:rPr>
        <w:t xml:space="preserve">, </w:t>
      </w:r>
      <w:r w:rsidRPr="00DB4D7E">
        <w:rPr>
          <w:lang w:eastAsia="ru-RU"/>
        </w:rPr>
        <w:t>5 лабораторий</w:t>
      </w:r>
      <w:r>
        <w:rPr>
          <w:lang w:eastAsia="ru-RU"/>
        </w:rPr>
        <w:t xml:space="preserve">, </w:t>
      </w:r>
      <w:r w:rsidRPr="00DB4D7E">
        <w:rPr>
          <w:lang w:eastAsia="ru-RU"/>
        </w:rPr>
        <w:t xml:space="preserve"> 1 полигон</w:t>
      </w:r>
      <w:r>
        <w:rPr>
          <w:lang w:eastAsia="ru-RU"/>
        </w:rPr>
        <w:t>.</w:t>
      </w:r>
    </w:p>
    <w:p w:rsidR="00DB62CA" w:rsidRDefault="00086FC8" w:rsidP="00DB4D7E">
      <w:pPr>
        <w:suppressAutoHyphens w:val="0"/>
        <w:jc w:val="both"/>
        <w:rPr>
          <w:lang w:eastAsia="ru-RU"/>
        </w:rPr>
      </w:pPr>
      <w:r w:rsidRPr="00086FC8">
        <w:rPr>
          <w:lang w:eastAsia="ru-RU"/>
        </w:rPr>
        <w:t xml:space="preserve">   </w:t>
      </w:r>
      <w:r w:rsidR="00DB4D7E">
        <w:rPr>
          <w:lang w:eastAsia="ru-RU"/>
        </w:rPr>
        <w:t xml:space="preserve">      </w:t>
      </w:r>
      <w:r w:rsidRPr="00086FC8">
        <w:rPr>
          <w:lang w:eastAsia="ru-RU"/>
        </w:rPr>
        <w:t xml:space="preserve">1.5. </w:t>
      </w:r>
      <w:r w:rsidR="00DB62CA">
        <w:rPr>
          <w:lang w:eastAsia="ru-RU"/>
        </w:rPr>
        <w:t>Кафедру возглавляет заведующий, избираемый ученым советом Университета путем тайного голосования из числа наиболее квалифицированных и авторитетных специалистов соответ</w:t>
      </w:r>
      <w:r w:rsidR="00E07B5C">
        <w:rPr>
          <w:lang w:eastAsia="ru-RU"/>
        </w:rPr>
        <w:t>ствующего профиля, отвечающих</w:t>
      </w:r>
      <w:r w:rsidR="00DB62CA">
        <w:rPr>
          <w:lang w:eastAsia="ru-RU"/>
        </w:rPr>
        <w:t xml:space="preserve"> установленным законодательством Ро</w:t>
      </w:r>
      <w:r w:rsidR="00E07B5C">
        <w:rPr>
          <w:lang w:eastAsia="ru-RU"/>
        </w:rPr>
        <w:t>ссийской Ф</w:t>
      </w:r>
      <w:r w:rsidR="00DB62CA">
        <w:rPr>
          <w:lang w:eastAsia="ru-RU"/>
        </w:rPr>
        <w:t>едерации квалификационным требованиям, и утверждаемый в должности приказом ректора Университета.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lastRenderedPageBreak/>
        <w:t>Заведующий кафедрой осуществляет организацию и руководство всеми направлениями деятельности кафедры. Заведующий кафедрой несет полную ответственность за качество и своевременность выполнения возложенных настоящим Положением на кафедру задач, реализацию плана работы кафедры по всем направлениям деятельности.</w:t>
      </w:r>
    </w:p>
    <w:p w:rsidR="00086FC8" w:rsidRPr="00086FC8" w:rsidRDefault="00086FC8" w:rsidP="00086FC8">
      <w:pPr>
        <w:suppressAutoHyphens w:val="0"/>
        <w:ind w:firstLine="540"/>
        <w:jc w:val="both"/>
        <w:rPr>
          <w:b/>
          <w:bCs/>
          <w:i/>
          <w:iCs/>
          <w:lang w:eastAsia="ru-RU"/>
        </w:rPr>
      </w:pPr>
      <w:r w:rsidRPr="00086FC8">
        <w:rPr>
          <w:lang w:eastAsia="ru-RU"/>
        </w:rPr>
        <w:t xml:space="preserve">При необходимости на основании представления заведующего кафедрой по согласованию с </w:t>
      </w:r>
      <w:r w:rsidR="00DB62CA">
        <w:rPr>
          <w:lang w:eastAsia="ru-RU"/>
        </w:rPr>
        <w:t>директором института</w:t>
      </w:r>
      <w:r w:rsidRPr="00086FC8">
        <w:rPr>
          <w:lang w:eastAsia="ru-RU"/>
        </w:rPr>
        <w:t xml:space="preserve"> и на основании приказа ректора университета заведующий кафедрой может делегировать часть функций по управлению кафедрой другим сотрудникам кафедры.</w:t>
      </w:r>
    </w:p>
    <w:p w:rsidR="00086FC8" w:rsidRPr="00086FC8" w:rsidRDefault="00086FC8" w:rsidP="00E56516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1.6. На кафедре предусматриваются должности профессорско-преподавательского состава (ППС)</w:t>
      </w:r>
      <w:r w:rsidR="00DB62CA">
        <w:rPr>
          <w:lang w:eastAsia="ru-RU"/>
        </w:rPr>
        <w:t>, педагогического</w:t>
      </w:r>
      <w:r w:rsidRPr="00086FC8">
        <w:rPr>
          <w:lang w:eastAsia="ru-RU"/>
        </w:rPr>
        <w:t xml:space="preserve"> и учебно-вспомогательного персонала. К </w:t>
      </w:r>
      <w:proofErr w:type="gramStart"/>
      <w:r w:rsidRPr="00086FC8">
        <w:rPr>
          <w:lang w:eastAsia="ru-RU"/>
        </w:rPr>
        <w:t>профессорско-преподавательским</w:t>
      </w:r>
      <w:proofErr w:type="gramEnd"/>
      <w:r w:rsidRPr="00086FC8">
        <w:rPr>
          <w:lang w:eastAsia="ru-RU"/>
        </w:rPr>
        <w:t xml:space="preserve"> относятся должности заведующего кафедрой, профессора, доцента, старшего преподавателя, преподавателя, ассистента.</w:t>
      </w:r>
      <w:r w:rsidR="00DB62CA">
        <w:rPr>
          <w:lang w:eastAsia="ru-RU"/>
        </w:rPr>
        <w:t xml:space="preserve"> К педагогическому персоналу </w:t>
      </w:r>
      <w:r w:rsidR="00E56516">
        <w:rPr>
          <w:lang w:eastAsia="ru-RU"/>
        </w:rPr>
        <w:t>–</w:t>
      </w:r>
      <w:r w:rsidR="00DB62CA">
        <w:rPr>
          <w:lang w:eastAsia="ru-RU"/>
        </w:rPr>
        <w:t xml:space="preserve"> преподаватель</w:t>
      </w:r>
      <w:r w:rsidR="009A29C3">
        <w:rPr>
          <w:lang w:eastAsia="ru-RU"/>
        </w:rPr>
        <w:t xml:space="preserve"> </w:t>
      </w:r>
      <w:r w:rsidR="00E17427">
        <w:rPr>
          <w:lang w:eastAsia="ru-RU"/>
        </w:rPr>
        <w:t>по программ</w:t>
      </w:r>
      <w:r w:rsidR="00FF3683">
        <w:rPr>
          <w:lang w:eastAsia="ru-RU"/>
        </w:rPr>
        <w:t>ам</w:t>
      </w:r>
      <w:r w:rsidR="00E17427">
        <w:rPr>
          <w:lang w:eastAsia="ru-RU"/>
        </w:rPr>
        <w:t xml:space="preserve"> </w:t>
      </w:r>
      <w:r w:rsidR="009A29C3">
        <w:rPr>
          <w:lang w:eastAsia="ru-RU"/>
        </w:rPr>
        <w:t>СПО</w:t>
      </w:r>
      <w:r w:rsidR="00E56516">
        <w:rPr>
          <w:lang w:eastAsia="ru-RU"/>
        </w:rPr>
        <w:t xml:space="preserve">. </w:t>
      </w:r>
      <w:r w:rsidRPr="00086FC8">
        <w:rPr>
          <w:lang w:eastAsia="ru-RU"/>
        </w:rPr>
        <w:t>К учебно-вспомогательному пе</w:t>
      </w:r>
      <w:r w:rsidR="00E56516">
        <w:rPr>
          <w:lang w:eastAsia="ru-RU"/>
        </w:rPr>
        <w:t>рсоналу кафедры относится делопроизводитель</w:t>
      </w:r>
      <w:r w:rsidR="00F76A06">
        <w:rPr>
          <w:lang w:eastAsia="ru-RU"/>
        </w:rPr>
        <w:t>, заведующий лабораторией, лаборант</w:t>
      </w:r>
      <w:r w:rsidR="00FF3683">
        <w:rPr>
          <w:lang w:eastAsia="ru-RU"/>
        </w:rPr>
        <w:t>ы</w:t>
      </w:r>
      <w:r w:rsidR="00E17427">
        <w:rPr>
          <w:lang w:eastAsia="ru-RU"/>
        </w:rPr>
        <w:t>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 xml:space="preserve">1.7. Функции ученого секретаря кафедры выполняет один из преподавателей кафедры в рамках индивидуального плана. Он несет ответственность за состояние записей по учебной деятельности кафедры в соответствии с </w:t>
      </w:r>
      <w:r w:rsidR="005F28D4">
        <w:rPr>
          <w:lang w:eastAsia="ru-RU"/>
        </w:rPr>
        <w:t xml:space="preserve">установленными </w:t>
      </w:r>
      <w:r w:rsidRPr="00086FC8">
        <w:rPr>
          <w:lang w:eastAsia="ru-RU"/>
        </w:rPr>
        <w:t>требованиями</w:t>
      </w:r>
      <w:r w:rsidR="000022F9">
        <w:rPr>
          <w:lang w:eastAsia="ru-RU"/>
        </w:rPr>
        <w:t xml:space="preserve"> </w:t>
      </w:r>
      <w:r w:rsidR="000022F9" w:rsidRPr="00573AA1">
        <w:rPr>
          <w:lang w:eastAsia="ru-RU"/>
        </w:rPr>
        <w:t>стандарта организации СТО-01-2019 «Управление документированной информацией»</w:t>
      </w:r>
      <w:r w:rsidRPr="00086FC8">
        <w:rPr>
          <w:lang w:eastAsia="ru-RU"/>
        </w:rPr>
        <w:t xml:space="preserve">. Функции ученого секретаря кафедры: </w:t>
      </w:r>
    </w:p>
    <w:p w:rsidR="00086FC8" w:rsidRPr="00086FC8" w:rsidRDefault="00086FC8" w:rsidP="005F28D4">
      <w:pPr>
        <w:numPr>
          <w:ilvl w:val="0"/>
          <w:numId w:val="21"/>
        </w:numPr>
        <w:suppressAutoHyphens w:val="0"/>
        <w:ind w:left="851" w:hanging="284"/>
        <w:jc w:val="both"/>
        <w:rPr>
          <w:lang w:eastAsia="ru-RU"/>
        </w:rPr>
      </w:pPr>
      <w:r w:rsidRPr="00086FC8">
        <w:rPr>
          <w:lang w:eastAsia="ru-RU"/>
        </w:rPr>
        <w:t>ведение протоколов заседаний кафедры;</w:t>
      </w:r>
    </w:p>
    <w:p w:rsidR="00086FC8" w:rsidRPr="00086FC8" w:rsidRDefault="00086FC8" w:rsidP="005F28D4">
      <w:pPr>
        <w:numPr>
          <w:ilvl w:val="0"/>
          <w:numId w:val="21"/>
        </w:numPr>
        <w:suppressAutoHyphens w:val="0"/>
        <w:ind w:left="851" w:hanging="284"/>
        <w:jc w:val="both"/>
        <w:rPr>
          <w:lang w:eastAsia="ru-RU"/>
        </w:rPr>
      </w:pPr>
      <w:r w:rsidRPr="00086FC8">
        <w:rPr>
          <w:lang w:eastAsia="ru-RU"/>
        </w:rPr>
        <w:t>сверка расписания занятий;</w:t>
      </w:r>
    </w:p>
    <w:p w:rsidR="00086FC8" w:rsidRPr="00086FC8" w:rsidRDefault="00086FC8" w:rsidP="005F28D4">
      <w:pPr>
        <w:numPr>
          <w:ilvl w:val="0"/>
          <w:numId w:val="21"/>
        </w:numPr>
        <w:suppressAutoHyphens w:val="0"/>
        <w:ind w:left="851" w:hanging="284"/>
        <w:jc w:val="both"/>
        <w:rPr>
          <w:lang w:eastAsia="ru-RU"/>
        </w:rPr>
      </w:pPr>
      <w:r w:rsidRPr="00086FC8">
        <w:rPr>
          <w:lang w:eastAsia="ru-RU"/>
        </w:rPr>
        <w:t>составление графика</w:t>
      </w:r>
      <w:r>
        <w:rPr>
          <w:lang w:eastAsia="ru-RU"/>
        </w:rPr>
        <w:t xml:space="preserve"> </w:t>
      </w:r>
      <w:proofErr w:type="spellStart"/>
      <w:r w:rsidRPr="00086FC8">
        <w:rPr>
          <w:lang w:eastAsia="ru-RU"/>
        </w:rPr>
        <w:t>взаимопосещени</w:t>
      </w:r>
      <w:r>
        <w:rPr>
          <w:lang w:eastAsia="ru-RU"/>
        </w:rPr>
        <w:t>я</w:t>
      </w:r>
      <w:proofErr w:type="spellEnd"/>
      <w:r>
        <w:rPr>
          <w:lang w:eastAsia="ru-RU"/>
        </w:rPr>
        <w:t xml:space="preserve"> </w:t>
      </w:r>
      <w:r w:rsidRPr="00086FC8">
        <w:rPr>
          <w:lang w:eastAsia="ru-RU"/>
        </w:rPr>
        <w:t>занятий преподавателей кафедры;</w:t>
      </w:r>
    </w:p>
    <w:p w:rsidR="00086FC8" w:rsidRPr="00086FC8" w:rsidRDefault="00086FC8" w:rsidP="005F28D4">
      <w:pPr>
        <w:numPr>
          <w:ilvl w:val="0"/>
          <w:numId w:val="21"/>
        </w:numPr>
        <w:suppressAutoHyphens w:val="0"/>
        <w:ind w:left="851" w:hanging="284"/>
        <w:jc w:val="both"/>
        <w:rPr>
          <w:lang w:eastAsia="ru-RU"/>
        </w:rPr>
      </w:pPr>
      <w:r w:rsidRPr="00086FC8">
        <w:rPr>
          <w:lang w:eastAsia="ru-RU"/>
        </w:rPr>
        <w:t>подача заявок на повышение квалификации;</w:t>
      </w:r>
    </w:p>
    <w:p w:rsidR="00086FC8" w:rsidRPr="00086FC8" w:rsidRDefault="00086FC8" w:rsidP="005F28D4">
      <w:pPr>
        <w:numPr>
          <w:ilvl w:val="0"/>
          <w:numId w:val="21"/>
        </w:numPr>
        <w:suppressAutoHyphens w:val="0"/>
        <w:ind w:left="851" w:hanging="284"/>
        <w:jc w:val="both"/>
        <w:rPr>
          <w:lang w:eastAsia="ru-RU"/>
        </w:rPr>
      </w:pPr>
      <w:r w:rsidRPr="00086FC8">
        <w:rPr>
          <w:lang w:eastAsia="ru-RU"/>
        </w:rPr>
        <w:t>ведение отчетной документации кафедры.</w:t>
      </w:r>
    </w:p>
    <w:p w:rsidR="00CA04B0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1.8. Заключению трудового договора на замещение должностей профессорско-преподавательского состава, за исключением должности заведующего кафедрой, предшествует избрание по конкурсу на замещение соответствующей должности в соответствии с</w:t>
      </w:r>
      <w:r w:rsidR="005F28D4">
        <w:rPr>
          <w:lang w:eastAsia="ru-RU"/>
        </w:rPr>
        <w:t xml:space="preserve"> действующим в Университете</w:t>
      </w:r>
      <w:r w:rsidR="000022F9">
        <w:rPr>
          <w:lang w:eastAsia="ru-RU"/>
        </w:rPr>
        <w:t xml:space="preserve"> </w:t>
      </w:r>
      <w:r w:rsidR="000022F9" w:rsidRPr="00573AA1">
        <w:rPr>
          <w:lang w:eastAsia="ru-RU"/>
        </w:rPr>
        <w:t>п</w:t>
      </w:r>
      <w:r w:rsidRPr="00573AA1">
        <w:rPr>
          <w:lang w:eastAsia="ru-RU"/>
        </w:rPr>
        <w:t>оложением</w:t>
      </w:r>
      <w:r w:rsidR="00CA04B0">
        <w:rPr>
          <w:lang w:eastAsia="ru-RU"/>
        </w:rPr>
        <w:t>.</w:t>
      </w:r>
      <w:r w:rsidR="000022F9" w:rsidRPr="00573AA1">
        <w:rPr>
          <w:lang w:eastAsia="ru-RU"/>
        </w:rPr>
        <w:t xml:space="preserve"> 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573AA1">
        <w:rPr>
          <w:lang w:eastAsia="ru-RU"/>
        </w:rPr>
        <w:t>1.9. Штатное расписание ППС кафедры формируется на каждый учебный год в соответствии с ПО-04-2009 «</w:t>
      </w:r>
      <w:r w:rsidR="00FF3683">
        <w:rPr>
          <w:lang w:eastAsia="ru-RU"/>
        </w:rPr>
        <w:t xml:space="preserve">О </w:t>
      </w:r>
      <w:r w:rsidRPr="00573AA1">
        <w:rPr>
          <w:lang w:eastAsia="ru-RU"/>
        </w:rPr>
        <w:t>распределени</w:t>
      </w:r>
      <w:r w:rsidR="00FF3683">
        <w:rPr>
          <w:lang w:eastAsia="ru-RU"/>
        </w:rPr>
        <w:t>и</w:t>
      </w:r>
      <w:r w:rsidR="000D6ECA" w:rsidRPr="00573AA1">
        <w:rPr>
          <w:lang w:eastAsia="ru-RU"/>
        </w:rPr>
        <w:t xml:space="preserve"> госбюджетных</w:t>
      </w:r>
      <w:r w:rsidRPr="00573AA1">
        <w:rPr>
          <w:lang w:eastAsia="ru-RU"/>
        </w:rPr>
        <w:t xml:space="preserve"> штатов </w:t>
      </w:r>
      <w:r w:rsidR="00FF3683">
        <w:rPr>
          <w:lang w:eastAsia="ru-RU"/>
        </w:rPr>
        <w:t>профессорско-преподавательского персонала</w:t>
      </w:r>
      <w:r w:rsidRPr="00573AA1">
        <w:rPr>
          <w:lang w:eastAsia="ru-RU"/>
        </w:rPr>
        <w:t>» и утверждается ректором университета.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1.10. Состав ППС</w:t>
      </w:r>
      <w:r w:rsidR="005F28D4">
        <w:rPr>
          <w:lang w:eastAsia="ru-RU"/>
        </w:rPr>
        <w:t xml:space="preserve"> и педагогического персонала</w:t>
      </w:r>
      <w:r w:rsidRPr="00086FC8">
        <w:rPr>
          <w:lang w:eastAsia="ru-RU"/>
        </w:rPr>
        <w:t xml:space="preserve"> кафедры включает в себя лиц, работающих на постоянной основе (штатные сотрудники) и по совместительству.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Штатными сотрудники кафедры являются преподаватели, для которых работа на кафедре является основной. Указанные сотрудники могут трудиться как по полной ставке, так и на условиях неполного рабочего времени.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Совместительство может быть внутренним и внешним. К внутренним совместителям относятся сотрудники университета, выполняющие педагогическую работу на кафедре на условиях внутреннего совместительства. К внешним совместителям относятся лица, ведущие на кафедре педагогическую нагрузку по трудовому договору, но имеющие основное место работы в иной организации.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Кроме совместительства учебная работа на кафедре может осуществляться на условиях почасовой оплаты труда и путем заключения договоров возмездного оказания услуг.</w:t>
      </w:r>
    </w:p>
    <w:p w:rsidR="00086FC8" w:rsidRPr="00086FC8" w:rsidRDefault="00086FC8" w:rsidP="00086FC8">
      <w:pPr>
        <w:suppressAutoHyphens w:val="0"/>
        <w:ind w:firstLine="540"/>
        <w:jc w:val="both"/>
        <w:rPr>
          <w:spacing w:val="-6"/>
          <w:lang w:eastAsia="ru-RU"/>
        </w:rPr>
      </w:pPr>
      <w:r w:rsidRPr="00086FC8">
        <w:rPr>
          <w:lang w:eastAsia="ru-RU"/>
        </w:rPr>
        <w:t>1.11. Сотрудники кафедры из числа учебно-вспомогательного персонала назначаются на должность и освобождаются от нее приказом ректора университета по представлению заведующего кафедрой.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1.12. Права и обязанности заведующего кафедрой и всех ее сотрудников определяются условиями заключенных с ними трудовых договоров и должностными инструкциями, утверждаемыми ректором университета.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1.13. В период отсутствия заведующего кафедрой его обязанности исполняет назначенный приказом ректора другой работник.</w:t>
      </w:r>
    </w:p>
    <w:p w:rsidR="00086FC8" w:rsidRPr="00086FC8" w:rsidRDefault="00086FC8" w:rsidP="00086FC8">
      <w:pPr>
        <w:suppressAutoHyphens w:val="0"/>
        <w:ind w:firstLine="540"/>
        <w:jc w:val="both"/>
        <w:rPr>
          <w:b/>
          <w:i/>
          <w:sz w:val="20"/>
          <w:szCs w:val="20"/>
          <w:lang w:eastAsia="ru-RU"/>
        </w:rPr>
      </w:pPr>
      <w:r w:rsidRPr="00086FC8">
        <w:rPr>
          <w:lang w:eastAsia="ru-RU"/>
        </w:rPr>
        <w:lastRenderedPageBreak/>
        <w:t>1.14. Кафедра организуется и ликвидируется приказом ректора на основании решения Ученого совета университета по представлению д</w:t>
      </w:r>
      <w:r w:rsidR="000035DB">
        <w:rPr>
          <w:lang w:eastAsia="ru-RU"/>
        </w:rPr>
        <w:t>иректора института</w:t>
      </w:r>
      <w:r w:rsidRPr="00086FC8">
        <w:rPr>
          <w:lang w:eastAsia="ru-RU"/>
        </w:rPr>
        <w:t>, в соответствии с Уставом университета.</w:t>
      </w:r>
    </w:p>
    <w:p w:rsidR="00086FC8" w:rsidRPr="00086FC8" w:rsidRDefault="00086FC8" w:rsidP="00641F86">
      <w:pPr>
        <w:widowControl w:val="0"/>
        <w:suppressAutoHyphens w:val="0"/>
        <w:jc w:val="both"/>
        <w:rPr>
          <w:szCs w:val="20"/>
          <w:lang w:eastAsia="ru-RU"/>
        </w:rPr>
      </w:pPr>
    </w:p>
    <w:p w:rsidR="00086FC8" w:rsidRPr="00641F86" w:rsidRDefault="00086FC8" w:rsidP="00641F86">
      <w:pPr>
        <w:widowControl w:val="0"/>
        <w:suppressAutoHyphens w:val="0"/>
        <w:ind w:left="540" w:right="-57"/>
        <w:jc w:val="both"/>
        <w:rPr>
          <w:b/>
          <w:szCs w:val="20"/>
          <w:lang w:eastAsia="ru-RU"/>
        </w:rPr>
      </w:pPr>
      <w:bookmarkStart w:id="0" w:name="_Toc486165655"/>
      <w:r w:rsidRPr="00086FC8">
        <w:rPr>
          <w:b/>
          <w:szCs w:val="20"/>
          <w:lang w:eastAsia="ru-RU"/>
        </w:rPr>
        <w:t xml:space="preserve">2. </w:t>
      </w:r>
      <w:bookmarkEnd w:id="0"/>
      <w:r w:rsidRPr="00086FC8">
        <w:rPr>
          <w:b/>
          <w:szCs w:val="20"/>
          <w:lang w:eastAsia="ru-RU"/>
        </w:rPr>
        <w:t>Основные задачи</w:t>
      </w:r>
    </w:p>
    <w:p w:rsidR="00086FC8" w:rsidRPr="00086FC8" w:rsidRDefault="00086FC8" w:rsidP="00086FC8">
      <w:pPr>
        <w:widowControl w:val="0"/>
        <w:tabs>
          <w:tab w:val="num" w:pos="0"/>
        </w:tabs>
        <w:suppressAutoHyphens w:val="0"/>
        <w:ind w:firstLine="540"/>
        <w:jc w:val="both"/>
        <w:rPr>
          <w:szCs w:val="20"/>
          <w:lang w:eastAsia="ru-RU"/>
        </w:rPr>
      </w:pPr>
      <w:r w:rsidRPr="00086FC8">
        <w:rPr>
          <w:szCs w:val="20"/>
          <w:lang w:eastAsia="ru-RU"/>
        </w:rPr>
        <w:t>На кафедру возложены следующие задачи:</w:t>
      </w:r>
    </w:p>
    <w:p w:rsidR="00086FC8" w:rsidRPr="00086FC8" w:rsidRDefault="00086FC8" w:rsidP="00086FC8">
      <w:pPr>
        <w:widowControl w:val="0"/>
        <w:tabs>
          <w:tab w:val="num" w:pos="0"/>
        </w:tabs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 xml:space="preserve">2.1. </w:t>
      </w:r>
      <w:proofErr w:type="gramStart"/>
      <w:r w:rsidRPr="00086FC8">
        <w:rPr>
          <w:lang w:eastAsia="ru-RU"/>
        </w:rPr>
        <w:t>Обучение студентов очной, очно-заочной и заочной форм обучения, обучающихся в ЛГТУ</w:t>
      </w:r>
      <w:r w:rsidR="00641F86">
        <w:rPr>
          <w:lang w:eastAsia="ru-RU"/>
        </w:rPr>
        <w:t xml:space="preserve"> на бюджетной основе или</w:t>
      </w:r>
      <w:r w:rsidRPr="00086FC8">
        <w:rPr>
          <w:lang w:eastAsia="ru-RU"/>
        </w:rPr>
        <w:t xml:space="preserve"> по договору, по учебным дисциплинам, закрепленным за кафедрой в рабочих учебных планах.</w:t>
      </w:r>
      <w:proofErr w:type="gramEnd"/>
    </w:p>
    <w:p w:rsidR="00086FC8" w:rsidRPr="00086FC8" w:rsidRDefault="00086FC8" w:rsidP="00086FC8">
      <w:pPr>
        <w:widowControl w:val="0"/>
        <w:tabs>
          <w:tab w:val="num" w:pos="0"/>
        </w:tabs>
        <w:suppressAutoHyphens w:val="0"/>
        <w:ind w:firstLine="540"/>
        <w:jc w:val="both"/>
        <w:rPr>
          <w:szCs w:val="20"/>
          <w:lang w:eastAsia="ru-RU"/>
        </w:rPr>
      </w:pPr>
      <w:r w:rsidRPr="00086FC8">
        <w:rPr>
          <w:lang w:eastAsia="ru-RU"/>
        </w:rPr>
        <w:t>2.2. Систематическое совершенствование учебно-методического обеспечения по повышени</w:t>
      </w:r>
      <w:r w:rsidR="00641F86">
        <w:rPr>
          <w:lang w:eastAsia="ru-RU"/>
        </w:rPr>
        <w:t>ю качества подготовки студентов</w:t>
      </w:r>
      <w:r w:rsidRPr="00086FC8">
        <w:rPr>
          <w:lang w:eastAsia="ru-RU"/>
        </w:rPr>
        <w:t>.</w:t>
      </w:r>
    </w:p>
    <w:p w:rsidR="00641F86" w:rsidRDefault="00086FC8" w:rsidP="00086FC8">
      <w:pPr>
        <w:widowControl w:val="0"/>
        <w:tabs>
          <w:tab w:val="num" w:pos="0"/>
        </w:tabs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2.3. Решение проблем, мешающих работе по повышению качества усвоения студентами учебного материала по изучаемым курсам</w:t>
      </w:r>
      <w:r w:rsidR="00641F86">
        <w:rPr>
          <w:lang w:eastAsia="ru-RU"/>
        </w:rPr>
        <w:t>.</w:t>
      </w:r>
    </w:p>
    <w:p w:rsidR="00086FC8" w:rsidRPr="00086FC8" w:rsidRDefault="00086FC8" w:rsidP="00086FC8">
      <w:pPr>
        <w:widowControl w:val="0"/>
        <w:tabs>
          <w:tab w:val="num" w:pos="0"/>
        </w:tabs>
        <w:suppressAutoHyphens w:val="0"/>
        <w:ind w:firstLine="540"/>
        <w:jc w:val="both"/>
        <w:rPr>
          <w:szCs w:val="20"/>
          <w:lang w:eastAsia="ru-RU"/>
        </w:rPr>
      </w:pPr>
      <w:r w:rsidRPr="00086FC8">
        <w:rPr>
          <w:lang w:eastAsia="ru-RU"/>
        </w:rPr>
        <w:t>2.4. Проведение фундаментальных и поисковых научно-исследовательских работ по основным направлениям научно-исследовательской работы кафедры.</w:t>
      </w:r>
    </w:p>
    <w:p w:rsidR="00086FC8" w:rsidRPr="00086FC8" w:rsidRDefault="00086FC8" w:rsidP="00086FC8">
      <w:pPr>
        <w:widowControl w:val="0"/>
        <w:tabs>
          <w:tab w:val="num" w:pos="0"/>
        </w:tabs>
        <w:suppressAutoHyphens w:val="0"/>
        <w:ind w:firstLine="540"/>
        <w:jc w:val="both"/>
        <w:rPr>
          <w:szCs w:val="20"/>
          <w:lang w:eastAsia="ru-RU"/>
        </w:rPr>
      </w:pPr>
      <w:r w:rsidRPr="00086FC8">
        <w:rPr>
          <w:lang w:eastAsia="ru-RU"/>
        </w:rPr>
        <w:t>2.5. Публикация результатов научно-исследовательских работ в периодических и специальных научных изданиях, участие в семинарах и конференциях.</w:t>
      </w:r>
    </w:p>
    <w:p w:rsidR="00086FC8" w:rsidRPr="00086FC8" w:rsidRDefault="00086FC8" w:rsidP="00086FC8">
      <w:pPr>
        <w:widowControl w:val="0"/>
        <w:tabs>
          <w:tab w:val="num" w:pos="0"/>
        </w:tabs>
        <w:suppressAutoHyphens w:val="0"/>
        <w:ind w:firstLine="540"/>
        <w:jc w:val="both"/>
        <w:rPr>
          <w:szCs w:val="20"/>
          <w:lang w:eastAsia="ru-RU"/>
        </w:rPr>
      </w:pPr>
      <w:r w:rsidRPr="00086FC8">
        <w:rPr>
          <w:lang w:eastAsia="ru-RU"/>
        </w:rPr>
        <w:t>2.6. Систематическое повышение квалификации и социального уровня профессорско-преподавательского</w:t>
      </w:r>
      <w:r w:rsidR="00641F86">
        <w:rPr>
          <w:lang w:eastAsia="ru-RU"/>
        </w:rPr>
        <w:t>, педагогического</w:t>
      </w:r>
      <w:r w:rsidRPr="00086FC8">
        <w:rPr>
          <w:lang w:eastAsia="ru-RU"/>
        </w:rPr>
        <w:t xml:space="preserve"> и учебно-вспомогательного персонала кафедры.</w:t>
      </w:r>
    </w:p>
    <w:p w:rsidR="00086FC8" w:rsidRPr="00086FC8" w:rsidRDefault="00086FC8" w:rsidP="00086FC8">
      <w:pPr>
        <w:widowControl w:val="0"/>
        <w:tabs>
          <w:tab w:val="num" w:pos="0"/>
        </w:tabs>
        <w:suppressAutoHyphens w:val="0"/>
        <w:ind w:firstLine="540"/>
        <w:jc w:val="both"/>
        <w:rPr>
          <w:szCs w:val="20"/>
          <w:lang w:eastAsia="ru-RU"/>
        </w:rPr>
      </w:pPr>
      <w:r w:rsidRPr="00086FC8">
        <w:rPr>
          <w:lang w:eastAsia="ru-RU"/>
        </w:rPr>
        <w:t>2.7. Оказание консультативных услуг в учебных центрах ЛГТУ.</w:t>
      </w:r>
    </w:p>
    <w:p w:rsidR="00086FC8" w:rsidRPr="00086FC8" w:rsidRDefault="00086FC8" w:rsidP="00086FC8">
      <w:pPr>
        <w:widowControl w:val="0"/>
        <w:tabs>
          <w:tab w:val="num" w:pos="0"/>
        </w:tabs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2.8. Развитие и поддержание взаимосвязей с вузами и предприятиями Липецка, Центрального федерального округа и Российской Федерации, а также с зарубежными вузами.</w:t>
      </w:r>
    </w:p>
    <w:p w:rsidR="00086FC8" w:rsidRPr="00086FC8" w:rsidRDefault="00086FC8" w:rsidP="00EA2D88">
      <w:pPr>
        <w:widowControl w:val="0"/>
        <w:suppressAutoHyphens w:val="0"/>
        <w:jc w:val="both"/>
        <w:rPr>
          <w:szCs w:val="20"/>
          <w:lang w:eastAsia="ru-RU"/>
        </w:rPr>
      </w:pPr>
    </w:p>
    <w:p w:rsidR="00086FC8" w:rsidRPr="005065E7" w:rsidRDefault="00086FC8" w:rsidP="003E5044">
      <w:pPr>
        <w:widowControl w:val="0"/>
        <w:tabs>
          <w:tab w:val="num" w:pos="0"/>
        </w:tabs>
        <w:suppressAutoHyphens w:val="0"/>
        <w:ind w:firstLine="540"/>
        <w:jc w:val="both"/>
        <w:rPr>
          <w:b/>
          <w:szCs w:val="20"/>
          <w:lang w:eastAsia="ru-RU"/>
        </w:rPr>
      </w:pPr>
      <w:r w:rsidRPr="00086FC8">
        <w:rPr>
          <w:b/>
          <w:szCs w:val="20"/>
          <w:lang w:eastAsia="ru-RU"/>
        </w:rPr>
        <w:t>3. Функции</w:t>
      </w:r>
    </w:p>
    <w:p w:rsidR="00086FC8" w:rsidRDefault="003E5044" w:rsidP="003E5044">
      <w:pPr>
        <w:suppressAutoHyphens w:val="0"/>
        <w:ind w:firstLine="539"/>
        <w:jc w:val="both"/>
        <w:rPr>
          <w:lang w:eastAsia="ru-RU"/>
        </w:rPr>
      </w:pPr>
      <w:r>
        <w:rPr>
          <w:lang w:eastAsia="ru-RU"/>
        </w:rPr>
        <w:t>В функционировании кафедры выделяют следующие виды работ:</w:t>
      </w:r>
    </w:p>
    <w:p w:rsidR="003E5044" w:rsidRDefault="003E5044" w:rsidP="003E5044">
      <w:pPr>
        <w:suppressAutoHyphens w:val="0"/>
        <w:ind w:firstLine="539"/>
        <w:jc w:val="both"/>
        <w:rPr>
          <w:lang w:eastAsia="ru-RU"/>
        </w:rPr>
      </w:pPr>
      <w:r w:rsidRPr="003E5044">
        <w:rPr>
          <w:lang w:eastAsia="ru-RU"/>
        </w:rPr>
        <w:t>- Учебно-методическая работа</w:t>
      </w:r>
      <w:r>
        <w:rPr>
          <w:lang w:eastAsia="ru-RU"/>
        </w:rPr>
        <w:t>;</w:t>
      </w:r>
    </w:p>
    <w:p w:rsidR="003E5044" w:rsidRDefault="003E5044" w:rsidP="003E5044">
      <w:pPr>
        <w:suppressAutoHyphens w:val="0"/>
        <w:ind w:firstLine="539"/>
        <w:jc w:val="both"/>
        <w:rPr>
          <w:lang w:eastAsia="ru-RU"/>
        </w:rPr>
      </w:pPr>
      <w:r>
        <w:rPr>
          <w:lang w:eastAsia="ru-RU"/>
        </w:rPr>
        <w:t>- Научно-исследовательская работа;</w:t>
      </w:r>
    </w:p>
    <w:p w:rsidR="003E5044" w:rsidRDefault="003E5044" w:rsidP="003E5044">
      <w:pPr>
        <w:suppressAutoHyphens w:val="0"/>
        <w:ind w:firstLine="539"/>
        <w:jc w:val="both"/>
        <w:rPr>
          <w:lang w:eastAsia="ru-RU"/>
        </w:rPr>
      </w:pPr>
      <w:r>
        <w:rPr>
          <w:lang w:eastAsia="ru-RU"/>
        </w:rPr>
        <w:t>- Воспитательная работа;</w:t>
      </w:r>
    </w:p>
    <w:p w:rsidR="003E5044" w:rsidRPr="003E5044" w:rsidRDefault="003E5044" w:rsidP="003E5044">
      <w:pPr>
        <w:suppressAutoHyphens w:val="0"/>
        <w:ind w:firstLine="539"/>
        <w:jc w:val="both"/>
        <w:rPr>
          <w:lang w:eastAsia="ru-RU"/>
        </w:rPr>
      </w:pPr>
      <w:r>
        <w:rPr>
          <w:lang w:eastAsia="ru-RU"/>
        </w:rPr>
        <w:t>- Техническое обеспечение.</w:t>
      </w:r>
    </w:p>
    <w:p w:rsidR="003E5044" w:rsidRPr="00086FC8" w:rsidRDefault="003E5044" w:rsidP="00086FC8">
      <w:pPr>
        <w:suppressAutoHyphens w:val="0"/>
        <w:spacing w:after="120"/>
        <w:ind w:firstLine="539"/>
        <w:jc w:val="both"/>
        <w:rPr>
          <w:lang w:eastAsia="ru-RU"/>
        </w:rPr>
      </w:pPr>
    </w:p>
    <w:p w:rsidR="00086FC8" w:rsidRPr="005065E7" w:rsidRDefault="003E5044" w:rsidP="005065E7">
      <w:pPr>
        <w:suppressAutoHyphens w:val="0"/>
        <w:ind w:firstLine="540"/>
        <w:jc w:val="both"/>
        <w:rPr>
          <w:b/>
          <w:lang w:eastAsia="ru-RU"/>
        </w:rPr>
      </w:pPr>
      <w:r>
        <w:rPr>
          <w:b/>
          <w:lang w:eastAsia="ru-RU"/>
        </w:rPr>
        <w:t>3.1. Учебно-методическая работа.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3.1.1. Разработка планов по направлениям деятельности кафедры.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573AA1">
        <w:rPr>
          <w:lang w:eastAsia="ru-RU"/>
        </w:rPr>
        <w:t xml:space="preserve">3.1.2. Разработка </w:t>
      </w:r>
      <w:r w:rsidR="008E60CF">
        <w:rPr>
          <w:lang w:eastAsia="ru-RU"/>
        </w:rPr>
        <w:t>ОПОП, реализуемых</w:t>
      </w:r>
      <w:r w:rsidRPr="00573AA1">
        <w:rPr>
          <w:lang w:eastAsia="ru-RU"/>
        </w:rPr>
        <w:t xml:space="preserve"> кафедр</w:t>
      </w:r>
      <w:r w:rsidR="008E60CF">
        <w:rPr>
          <w:lang w:eastAsia="ru-RU"/>
        </w:rPr>
        <w:t>ой; РП и методических материалов по дисциплинам для других направлений,</w:t>
      </w:r>
      <w:r w:rsidRPr="00573AA1">
        <w:rPr>
          <w:lang w:eastAsia="ru-RU"/>
        </w:rPr>
        <w:t xml:space="preserve"> соответствующих требованиям </w:t>
      </w:r>
      <w:r w:rsidR="003C4CA9">
        <w:rPr>
          <w:lang w:eastAsia="ru-RU"/>
        </w:rPr>
        <w:t xml:space="preserve">Федеральных </w:t>
      </w:r>
      <w:r w:rsidRPr="00573AA1">
        <w:rPr>
          <w:lang w:eastAsia="ru-RU"/>
        </w:rPr>
        <w:t>государственных</w:t>
      </w:r>
      <w:r w:rsidR="006616F7">
        <w:rPr>
          <w:lang w:eastAsia="ru-RU"/>
        </w:rPr>
        <w:t xml:space="preserve"> образовательных</w:t>
      </w:r>
      <w:r w:rsidRPr="00573AA1">
        <w:rPr>
          <w:lang w:eastAsia="ru-RU"/>
        </w:rPr>
        <w:t xml:space="preserve"> стандартов, рынка труда и рынка образовательных услуг.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3.1.3. Подготовка учебников, учебных пособий, методических пособий, способствующих комплексному усвоению материала студентами (научно-исследовательская и самостоятельная работа, курсовое и дипломное проектирование).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3.1.4. Подготовка дидактических материалов (наглядных пособий, слайдов, учебных фильмов, раздаточных материалов, задач, фондов контрольно-измерительных материалов для оценки знаний студентов).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3.1.5. Проведение контрольных мероприятий для мониторинга качества обучения по дисциплинам кафедры.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3.1.6. Использование в учебном процессе демонстрации физических явлений, кино- и видеоматериалов.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3.1.7. Использование в учебном процессе передовых информационных и педагогических технологий.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3.1.8. Подготовка и проведение студенческих олимпиад, конкурсов студенческих работ.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3.1.9. Подготовка методических разработок по самостоятельной работе студентов.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lastRenderedPageBreak/>
        <w:t>3.1.10. Проведение занятий в центрах дополнительного профессионального образования университета.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3.1.11. Мониторинг качества образовательного процесса по учебным дисциплинам.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3.1.12. Улучшение организационно-методического обеспечения учебного процесса в соответствии с планом корректирующих и предупреждающих действий, разработанного на основании анализа результатов мониторинга учебного процесса.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</w:p>
    <w:p w:rsidR="00086FC8" w:rsidRPr="005065E7" w:rsidRDefault="00086FC8" w:rsidP="005065E7">
      <w:pPr>
        <w:suppressAutoHyphens w:val="0"/>
        <w:ind w:firstLine="540"/>
        <w:jc w:val="both"/>
        <w:rPr>
          <w:b/>
          <w:lang w:eastAsia="ru-RU"/>
        </w:rPr>
      </w:pPr>
      <w:r w:rsidRPr="00086FC8">
        <w:rPr>
          <w:b/>
          <w:lang w:eastAsia="ru-RU"/>
        </w:rPr>
        <w:t xml:space="preserve">3.2 </w:t>
      </w:r>
      <w:r w:rsidR="003E5044">
        <w:rPr>
          <w:b/>
          <w:lang w:eastAsia="ru-RU"/>
        </w:rPr>
        <w:t>Научно-исследовательская работа.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3.2.1. Выполнение плана научно-исследовательских работ.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3.2.2. Обсуждение полученных научных результатов на заседаниях кафедры. Публикация научных работ и участие в конференциях.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3.2.3. Участие в конкурсах на получение научных грантов.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3.2.4. Обучение через аспирантуру и докторантуру специалистов высшей квалификации.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3.2.5. Привлечение к научной работе студентов и дипломников выпускающих кафедр.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</w:p>
    <w:p w:rsidR="00086FC8" w:rsidRPr="005065E7" w:rsidRDefault="00086FC8" w:rsidP="005065E7">
      <w:pPr>
        <w:suppressAutoHyphens w:val="0"/>
        <w:ind w:firstLine="540"/>
        <w:jc w:val="both"/>
        <w:rPr>
          <w:b/>
          <w:lang w:eastAsia="ru-RU"/>
        </w:rPr>
      </w:pPr>
      <w:r w:rsidRPr="00086FC8">
        <w:rPr>
          <w:b/>
          <w:lang w:eastAsia="ru-RU"/>
        </w:rPr>
        <w:t>3.3. Воспитател</w:t>
      </w:r>
      <w:r w:rsidR="003E5044">
        <w:rPr>
          <w:b/>
          <w:lang w:eastAsia="ru-RU"/>
        </w:rPr>
        <w:t>ьная работа.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3.3.1. Воспитательная работа в аудиториях в рамках ведения учебного процесса.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3.3.2. Организация работы по социально-психологической адаптации студентов младших курсов.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3.3.3. Поддержка студенческих организаций и студенческих инициатив.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3.3.4. Работа по профессиональной ориентации и трудоустройству студентов.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3.3.5. Создание и поддержка организаций выпускников.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</w:p>
    <w:p w:rsidR="00086FC8" w:rsidRPr="005065E7" w:rsidRDefault="00086FC8" w:rsidP="005065E7">
      <w:pPr>
        <w:suppressAutoHyphens w:val="0"/>
        <w:ind w:firstLine="540"/>
        <w:jc w:val="both"/>
        <w:rPr>
          <w:b/>
          <w:lang w:eastAsia="ru-RU"/>
        </w:rPr>
      </w:pPr>
      <w:r w:rsidRPr="00086FC8">
        <w:rPr>
          <w:b/>
          <w:lang w:eastAsia="ru-RU"/>
        </w:rPr>
        <w:t>3.4 Техническое обеспечение кафедры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3.4.1. Замена морально и физически устаревшего учебного оборудования на новое.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3.4.2. Решение вопросов по ремонту помещений.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>3.4.3. Решение вопросов об уборке помещений кафедры.</w:t>
      </w:r>
    </w:p>
    <w:p w:rsidR="00086FC8" w:rsidRPr="00086FC8" w:rsidRDefault="00086FC8" w:rsidP="00EA2D88">
      <w:pPr>
        <w:widowControl w:val="0"/>
        <w:suppressAutoHyphens w:val="0"/>
        <w:jc w:val="both"/>
        <w:rPr>
          <w:snapToGrid w:val="0"/>
          <w:lang w:eastAsia="en-US"/>
        </w:rPr>
      </w:pPr>
    </w:p>
    <w:p w:rsidR="00086FC8" w:rsidRPr="00EA2D88" w:rsidRDefault="00086FC8" w:rsidP="00EA2D88">
      <w:pPr>
        <w:widowControl w:val="0"/>
        <w:suppressAutoHyphens w:val="0"/>
        <w:ind w:firstLine="540"/>
        <w:jc w:val="both"/>
        <w:rPr>
          <w:b/>
          <w:snapToGrid w:val="0"/>
          <w:lang w:eastAsia="en-US"/>
        </w:rPr>
      </w:pPr>
      <w:r w:rsidRPr="00086FC8">
        <w:rPr>
          <w:b/>
          <w:snapToGrid w:val="0"/>
          <w:lang w:eastAsia="en-US"/>
        </w:rPr>
        <w:t>4. Перечень документов, записей и данных по качеству отдела</w:t>
      </w:r>
    </w:p>
    <w:p w:rsidR="00086FC8" w:rsidRPr="00086FC8" w:rsidRDefault="00086FC8" w:rsidP="00086FC8">
      <w:pPr>
        <w:suppressAutoHyphens w:val="0"/>
        <w:ind w:firstLine="540"/>
        <w:jc w:val="both"/>
        <w:rPr>
          <w:b/>
          <w:lang w:eastAsia="ru-RU"/>
        </w:rPr>
      </w:pPr>
      <w:r w:rsidRPr="00086FC8">
        <w:rPr>
          <w:b/>
          <w:lang w:eastAsia="ru-RU"/>
        </w:rPr>
        <w:t>4.1. Нормативные документы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В своей деятельности кафедра руководствуется следующими законодательными и нормативными документами: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>- действующим законодательством Российской Федерации;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 xml:space="preserve">- приказами и распоряжениями Министерства </w:t>
      </w:r>
      <w:r>
        <w:rPr>
          <w:snapToGrid w:val="0"/>
          <w:lang w:eastAsia="en-US"/>
        </w:rPr>
        <w:t>науки и высшего образования</w:t>
      </w:r>
      <w:r w:rsidRPr="00086FC8">
        <w:rPr>
          <w:snapToGrid w:val="0"/>
          <w:lang w:eastAsia="en-US"/>
        </w:rPr>
        <w:t xml:space="preserve"> Р</w:t>
      </w:r>
      <w:r>
        <w:rPr>
          <w:snapToGrid w:val="0"/>
          <w:lang w:eastAsia="en-US"/>
        </w:rPr>
        <w:t>оссийской Федерации</w:t>
      </w:r>
      <w:r w:rsidRPr="00086FC8">
        <w:rPr>
          <w:snapToGrid w:val="0"/>
          <w:lang w:eastAsia="en-US"/>
        </w:rPr>
        <w:t>, Федеральной службы по надзору в сфере образования и науки;</w:t>
      </w:r>
    </w:p>
    <w:p w:rsid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>-</w:t>
      </w:r>
      <w:r w:rsidR="00DD391C">
        <w:rPr>
          <w:snapToGrid w:val="0"/>
          <w:lang w:eastAsia="en-US"/>
        </w:rPr>
        <w:t xml:space="preserve"> Федеральными</w:t>
      </w:r>
      <w:r w:rsidRPr="00086FC8">
        <w:rPr>
          <w:snapToGrid w:val="0"/>
          <w:lang w:eastAsia="en-US"/>
        </w:rPr>
        <w:t xml:space="preserve"> </w:t>
      </w:r>
      <w:r w:rsidR="00DD391C">
        <w:rPr>
          <w:snapToGrid w:val="0"/>
          <w:lang w:eastAsia="en-US"/>
        </w:rPr>
        <w:t>г</w:t>
      </w:r>
      <w:r w:rsidRPr="00086FC8">
        <w:rPr>
          <w:snapToGrid w:val="0"/>
          <w:lang w:eastAsia="en-US"/>
        </w:rPr>
        <w:t>осударственными образовательными стандартами по образовательным программам;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>- локальными нормативными актами ЛГТУ.</w:t>
      </w:r>
    </w:p>
    <w:p w:rsidR="00086FC8" w:rsidRPr="00DD391C" w:rsidRDefault="00086FC8" w:rsidP="00DD391C">
      <w:pPr>
        <w:widowControl w:val="0"/>
        <w:suppressAutoHyphens w:val="0"/>
        <w:jc w:val="both"/>
        <w:rPr>
          <w:snapToGrid w:val="0"/>
          <w:szCs w:val="20"/>
          <w:lang w:eastAsia="en-US"/>
        </w:rPr>
      </w:pPr>
    </w:p>
    <w:p w:rsidR="00086FC8" w:rsidRPr="005065E7" w:rsidRDefault="00086FC8" w:rsidP="005065E7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b/>
          <w:snapToGrid w:val="0"/>
          <w:lang w:eastAsia="en-US"/>
        </w:rPr>
        <w:t>4.2. Записи и данные по качеству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>4.2.1. Документы по планированию деятельности:</w:t>
      </w:r>
    </w:p>
    <w:p w:rsidR="00086FC8" w:rsidRPr="003E5044" w:rsidRDefault="00086FC8" w:rsidP="003E5044">
      <w:pPr>
        <w:pStyle w:val="aa"/>
        <w:widowControl w:val="0"/>
        <w:numPr>
          <w:ilvl w:val="0"/>
          <w:numId w:val="23"/>
        </w:numPr>
        <w:suppressAutoHyphens w:val="0"/>
        <w:ind w:left="709" w:hanging="142"/>
        <w:jc w:val="both"/>
        <w:rPr>
          <w:snapToGrid w:val="0"/>
          <w:lang w:eastAsia="en-US"/>
        </w:rPr>
      </w:pPr>
      <w:r w:rsidRPr="003E5044">
        <w:rPr>
          <w:snapToGrid w:val="0"/>
          <w:lang w:eastAsia="en-US"/>
        </w:rPr>
        <w:t>учебные планы соответствующих образовательных программ (по всем специальностям, с которыми кафедра работает);</w:t>
      </w:r>
    </w:p>
    <w:p w:rsidR="00086FC8" w:rsidRPr="00054E46" w:rsidRDefault="00086FC8" w:rsidP="003E5044">
      <w:pPr>
        <w:pStyle w:val="aa"/>
        <w:widowControl w:val="0"/>
        <w:numPr>
          <w:ilvl w:val="0"/>
          <w:numId w:val="23"/>
        </w:numPr>
        <w:suppressAutoHyphens w:val="0"/>
        <w:ind w:left="709" w:hanging="142"/>
        <w:jc w:val="both"/>
        <w:rPr>
          <w:snapToGrid w:val="0"/>
          <w:lang w:eastAsia="en-US"/>
        </w:rPr>
      </w:pPr>
      <w:r w:rsidRPr="00054E46">
        <w:rPr>
          <w:snapToGrid w:val="0"/>
          <w:lang w:eastAsia="en-US"/>
        </w:rPr>
        <w:t xml:space="preserve"> </w:t>
      </w:r>
      <w:r w:rsidR="00274D5D">
        <w:rPr>
          <w:lang w:eastAsia="ru-RU"/>
        </w:rPr>
        <w:t>ОПОП, реализуемые</w:t>
      </w:r>
      <w:r w:rsidR="00274D5D" w:rsidRPr="00573AA1">
        <w:rPr>
          <w:lang w:eastAsia="ru-RU"/>
        </w:rPr>
        <w:t xml:space="preserve"> кафедр</w:t>
      </w:r>
      <w:r w:rsidR="00274D5D">
        <w:rPr>
          <w:lang w:eastAsia="ru-RU"/>
        </w:rPr>
        <w:t>ой; РП и методические материалы по дисциплинам для других направлений;</w:t>
      </w:r>
    </w:p>
    <w:p w:rsidR="00086FC8" w:rsidRPr="003E5044" w:rsidRDefault="00086FC8" w:rsidP="003E5044">
      <w:pPr>
        <w:pStyle w:val="aa"/>
        <w:widowControl w:val="0"/>
        <w:numPr>
          <w:ilvl w:val="0"/>
          <w:numId w:val="23"/>
        </w:numPr>
        <w:suppressAutoHyphens w:val="0"/>
        <w:ind w:left="709" w:hanging="142"/>
        <w:jc w:val="both"/>
        <w:rPr>
          <w:snapToGrid w:val="0"/>
          <w:lang w:eastAsia="en-US"/>
        </w:rPr>
      </w:pPr>
      <w:r w:rsidRPr="003E5044">
        <w:rPr>
          <w:snapToGrid w:val="0"/>
          <w:lang w:eastAsia="en-US"/>
        </w:rPr>
        <w:t>объем учебной работы кафедры на учебный год (результаты автоматизированного расчета);</w:t>
      </w:r>
    </w:p>
    <w:p w:rsidR="00086FC8" w:rsidRPr="003E5044" w:rsidRDefault="00086FC8" w:rsidP="003E5044">
      <w:pPr>
        <w:pStyle w:val="aa"/>
        <w:widowControl w:val="0"/>
        <w:numPr>
          <w:ilvl w:val="0"/>
          <w:numId w:val="23"/>
        </w:numPr>
        <w:suppressAutoHyphens w:val="0"/>
        <w:ind w:left="709" w:hanging="142"/>
        <w:jc w:val="both"/>
        <w:rPr>
          <w:snapToGrid w:val="0"/>
          <w:lang w:eastAsia="en-US"/>
        </w:rPr>
      </w:pPr>
      <w:r w:rsidRPr="003E5044">
        <w:rPr>
          <w:snapToGrid w:val="0"/>
          <w:lang w:eastAsia="en-US"/>
        </w:rPr>
        <w:t>план работы кафедры на учебный год;</w:t>
      </w:r>
    </w:p>
    <w:p w:rsidR="00086FC8" w:rsidRPr="003E5044" w:rsidRDefault="00086FC8" w:rsidP="003E5044">
      <w:pPr>
        <w:pStyle w:val="aa"/>
        <w:widowControl w:val="0"/>
        <w:numPr>
          <w:ilvl w:val="0"/>
          <w:numId w:val="23"/>
        </w:numPr>
        <w:suppressAutoHyphens w:val="0"/>
        <w:ind w:left="709" w:hanging="142"/>
        <w:jc w:val="both"/>
        <w:rPr>
          <w:snapToGrid w:val="0"/>
          <w:lang w:eastAsia="en-US"/>
        </w:rPr>
      </w:pPr>
      <w:r w:rsidRPr="003E5044">
        <w:rPr>
          <w:snapToGrid w:val="0"/>
          <w:lang w:eastAsia="en-US"/>
        </w:rPr>
        <w:t>индивидуальные планы работы преподавателей;</w:t>
      </w:r>
    </w:p>
    <w:p w:rsidR="00086FC8" w:rsidRPr="003E5044" w:rsidRDefault="00086FC8" w:rsidP="003E5044">
      <w:pPr>
        <w:pStyle w:val="aa"/>
        <w:widowControl w:val="0"/>
        <w:numPr>
          <w:ilvl w:val="0"/>
          <w:numId w:val="23"/>
        </w:numPr>
        <w:suppressAutoHyphens w:val="0"/>
        <w:ind w:left="709" w:hanging="142"/>
        <w:jc w:val="both"/>
        <w:rPr>
          <w:snapToGrid w:val="0"/>
          <w:lang w:eastAsia="en-US"/>
        </w:rPr>
      </w:pPr>
      <w:r w:rsidRPr="003E5044">
        <w:rPr>
          <w:snapToGrid w:val="0"/>
          <w:lang w:eastAsia="en-US"/>
        </w:rPr>
        <w:t>план заседаний кафедры;</w:t>
      </w:r>
    </w:p>
    <w:p w:rsidR="00086FC8" w:rsidRPr="003E5044" w:rsidRDefault="00086FC8" w:rsidP="003E5044">
      <w:pPr>
        <w:pStyle w:val="aa"/>
        <w:widowControl w:val="0"/>
        <w:numPr>
          <w:ilvl w:val="0"/>
          <w:numId w:val="23"/>
        </w:numPr>
        <w:suppressAutoHyphens w:val="0"/>
        <w:ind w:left="709" w:hanging="142"/>
        <w:jc w:val="both"/>
        <w:rPr>
          <w:snapToGrid w:val="0"/>
          <w:lang w:eastAsia="en-US"/>
        </w:rPr>
      </w:pPr>
      <w:r w:rsidRPr="003E5044">
        <w:rPr>
          <w:snapToGrid w:val="0"/>
          <w:lang w:eastAsia="en-US"/>
        </w:rPr>
        <w:lastRenderedPageBreak/>
        <w:t>план издания учебно-методической документации;</w:t>
      </w:r>
    </w:p>
    <w:p w:rsidR="00086FC8" w:rsidRPr="003E5044" w:rsidRDefault="00086FC8" w:rsidP="003E5044">
      <w:pPr>
        <w:pStyle w:val="aa"/>
        <w:widowControl w:val="0"/>
        <w:numPr>
          <w:ilvl w:val="0"/>
          <w:numId w:val="23"/>
        </w:numPr>
        <w:suppressAutoHyphens w:val="0"/>
        <w:ind w:left="709" w:hanging="142"/>
        <w:jc w:val="both"/>
        <w:rPr>
          <w:snapToGrid w:val="0"/>
          <w:lang w:eastAsia="en-US"/>
        </w:rPr>
      </w:pPr>
      <w:r w:rsidRPr="003E5044">
        <w:rPr>
          <w:snapToGrid w:val="0"/>
          <w:lang w:eastAsia="en-US"/>
        </w:rPr>
        <w:t>план проведения проверок занятий по учебным дисциплинам кафедры (</w:t>
      </w:r>
      <w:proofErr w:type="spellStart"/>
      <w:r w:rsidRPr="003E5044">
        <w:rPr>
          <w:snapToGrid w:val="0"/>
          <w:lang w:eastAsia="en-US"/>
        </w:rPr>
        <w:t>взаимопосещения</w:t>
      </w:r>
      <w:proofErr w:type="spellEnd"/>
      <w:r w:rsidRPr="003E5044">
        <w:rPr>
          <w:snapToGrid w:val="0"/>
          <w:lang w:eastAsia="en-US"/>
        </w:rPr>
        <w:t>);</w:t>
      </w:r>
    </w:p>
    <w:p w:rsidR="00086FC8" w:rsidRPr="003E5044" w:rsidRDefault="00086FC8" w:rsidP="003E5044">
      <w:pPr>
        <w:pStyle w:val="aa"/>
        <w:widowControl w:val="0"/>
        <w:numPr>
          <w:ilvl w:val="0"/>
          <w:numId w:val="23"/>
        </w:numPr>
        <w:suppressAutoHyphens w:val="0"/>
        <w:ind w:left="709" w:hanging="142"/>
        <w:jc w:val="both"/>
        <w:rPr>
          <w:snapToGrid w:val="0"/>
          <w:lang w:eastAsia="en-US"/>
        </w:rPr>
      </w:pPr>
      <w:r w:rsidRPr="003E5044">
        <w:rPr>
          <w:snapToGrid w:val="0"/>
          <w:lang w:eastAsia="en-US"/>
        </w:rPr>
        <w:t>другие планы.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>4.2.2. Записи и данные по качеству: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>- корешки ведомостей по текущей (промежуточной) аттестации знаний студентов;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>- корешки зачетных, экзаменационных ведомостей, ведомостей по курсовым работам и проектам;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>- протоколы заседаний кафедры;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>- отчеты преподавателей о выполнении индивидуальных планов;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>- отчет о выполнении плана работы кафедры за учебный год;</w:t>
      </w:r>
    </w:p>
    <w:p w:rsidR="00086FC8" w:rsidRPr="00086FC8" w:rsidRDefault="00086FC8" w:rsidP="00034A86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>- отчеты по результатам проверки занятий по учебным дисциплинам;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>- планы мероприятий по реализации корректирующих и предупреждающих действий;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>- анализ выполнения мероприятий по корректирующим и предупреждающим действиям;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>- записи о результатах обучения студентов соответствующей ОП</w:t>
      </w:r>
      <w:r w:rsidR="003F7F16">
        <w:rPr>
          <w:snapToGrid w:val="0"/>
          <w:lang w:eastAsia="en-US"/>
        </w:rPr>
        <w:t>ОП</w:t>
      </w:r>
      <w:r w:rsidRPr="00086FC8">
        <w:rPr>
          <w:snapToGrid w:val="0"/>
          <w:lang w:eastAsia="en-US"/>
        </w:rPr>
        <w:t xml:space="preserve"> в соответствии с требованиями </w:t>
      </w:r>
      <w:r w:rsidR="00DA19FB" w:rsidRPr="00034A86">
        <w:rPr>
          <w:snapToGrid w:val="0"/>
          <w:lang w:eastAsia="en-US"/>
        </w:rPr>
        <w:t>СТО-01</w:t>
      </w:r>
      <w:r w:rsidRPr="00034A86">
        <w:rPr>
          <w:snapToGrid w:val="0"/>
          <w:lang w:eastAsia="en-US"/>
        </w:rPr>
        <w:t>-20</w:t>
      </w:r>
      <w:r w:rsidR="003F7F16">
        <w:rPr>
          <w:snapToGrid w:val="0"/>
          <w:lang w:eastAsia="en-US"/>
        </w:rPr>
        <w:t>1</w:t>
      </w:r>
      <w:r w:rsidRPr="00034A86">
        <w:rPr>
          <w:snapToGrid w:val="0"/>
          <w:lang w:eastAsia="en-US"/>
        </w:rPr>
        <w:t>9 «Упр</w:t>
      </w:r>
      <w:r w:rsidR="00DA19FB" w:rsidRPr="00034A86">
        <w:rPr>
          <w:snapToGrid w:val="0"/>
          <w:lang w:eastAsia="en-US"/>
        </w:rPr>
        <w:t>авление документированной информации</w:t>
      </w:r>
      <w:r w:rsidRPr="00034A86">
        <w:rPr>
          <w:snapToGrid w:val="0"/>
          <w:lang w:eastAsia="en-US"/>
        </w:rPr>
        <w:t>»</w:t>
      </w:r>
      <w:r w:rsidR="00DA19FB" w:rsidRPr="00034A86">
        <w:rPr>
          <w:snapToGrid w:val="0"/>
          <w:lang w:eastAsia="en-US"/>
        </w:rPr>
        <w:t>.</w:t>
      </w:r>
    </w:p>
    <w:p w:rsidR="00086FC8" w:rsidRPr="00086FC8" w:rsidRDefault="00086FC8" w:rsidP="00EA2D88">
      <w:pPr>
        <w:widowControl w:val="0"/>
        <w:suppressAutoHyphens w:val="0"/>
        <w:jc w:val="both"/>
        <w:rPr>
          <w:snapToGrid w:val="0"/>
          <w:lang w:eastAsia="en-US"/>
        </w:rPr>
      </w:pPr>
    </w:p>
    <w:p w:rsidR="00086FC8" w:rsidRPr="00086FC8" w:rsidRDefault="00086FC8" w:rsidP="00467544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b/>
          <w:snapToGrid w:val="0"/>
          <w:szCs w:val="20"/>
          <w:lang w:eastAsia="en-US"/>
        </w:rPr>
        <w:t>5. Взаимоотношения. Связи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При достижении поставленных целей и выполнении задач кафедра осуществляет взаимодействие с подразделениями университета и внешними организациями.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5.1. Внутреннее взаимодействие: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- ректорат университета;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- д</w:t>
      </w:r>
      <w:r>
        <w:rPr>
          <w:lang w:eastAsia="ru-RU"/>
        </w:rPr>
        <w:t>иректора</w:t>
      </w:r>
      <w:r w:rsidR="001C6A24">
        <w:rPr>
          <w:lang w:eastAsia="ru-RU"/>
        </w:rPr>
        <w:t>т</w:t>
      </w:r>
      <w:r w:rsidR="00AB29A1">
        <w:rPr>
          <w:lang w:eastAsia="ru-RU"/>
        </w:rPr>
        <w:t>ы</w:t>
      </w:r>
      <w:r>
        <w:rPr>
          <w:lang w:eastAsia="ru-RU"/>
        </w:rPr>
        <w:t xml:space="preserve">  институтов</w:t>
      </w:r>
      <w:r w:rsidR="00AB29A1">
        <w:rPr>
          <w:lang w:eastAsia="ru-RU"/>
        </w:rPr>
        <w:t xml:space="preserve"> и деканаты факультетов ЛГТУ</w:t>
      </w:r>
      <w:r w:rsidRPr="00086FC8">
        <w:rPr>
          <w:lang w:eastAsia="ru-RU"/>
        </w:rPr>
        <w:t>;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- учебно-методический совет и его соответствующие секции;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- учебно-методическ</w:t>
      </w:r>
      <w:r w:rsidR="00467544">
        <w:rPr>
          <w:lang w:eastAsia="ru-RU"/>
        </w:rPr>
        <w:t>ий отдел</w:t>
      </w:r>
      <w:r w:rsidRPr="00086FC8">
        <w:rPr>
          <w:lang w:eastAsia="ru-RU"/>
        </w:rPr>
        <w:t>;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- отдел кадров;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- отдел экономики;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- управление информационных технологий;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 xml:space="preserve">- </w:t>
      </w:r>
      <w:r w:rsidR="00467544">
        <w:rPr>
          <w:lang w:eastAsia="ru-RU"/>
        </w:rPr>
        <w:t>управление</w:t>
      </w:r>
      <w:r w:rsidRPr="00086FC8">
        <w:rPr>
          <w:lang w:eastAsia="ru-RU"/>
        </w:rPr>
        <w:t xml:space="preserve"> по воспитательной и социальной работе;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- бухгалтерия;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34A86">
        <w:rPr>
          <w:lang w:eastAsia="ru-RU"/>
        </w:rPr>
        <w:t xml:space="preserve">- </w:t>
      </w:r>
      <w:r w:rsidR="00CA391A" w:rsidRPr="00034A86">
        <w:rPr>
          <w:lang w:eastAsia="ru-RU"/>
        </w:rPr>
        <w:t>отдел государственных закупок</w:t>
      </w:r>
      <w:r w:rsidR="001C6A24">
        <w:rPr>
          <w:lang w:eastAsia="ru-RU"/>
        </w:rPr>
        <w:t>;</w:t>
      </w:r>
      <w:r w:rsidR="00CA391A" w:rsidRPr="00034A86">
        <w:rPr>
          <w:lang w:eastAsia="ru-RU"/>
        </w:rPr>
        <w:t xml:space="preserve"> </w:t>
      </w:r>
    </w:p>
    <w:p w:rsidR="00086FC8" w:rsidRPr="00086FC8" w:rsidRDefault="00467544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>- управление качеств</w:t>
      </w:r>
      <w:r w:rsidR="001C6A24">
        <w:rPr>
          <w:snapToGrid w:val="0"/>
          <w:lang w:eastAsia="en-US"/>
        </w:rPr>
        <w:t>а</w:t>
      </w:r>
      <w:r>
        <w:rPr>
          <w:snapToGrid w:val="0"/>
          <w:lang w:eastAsia="en-US"/>
        </w:rPr>
        <w:t xml:space="preserve"> образовательного процесса</w:t>
      </w:r>
      <w:r w:rsidR="00086FC8" w:rsidRPr="00086FC8">
        <w:rPr>
          <w:snapToGrid w:val="0"/>
          <w:lang w:eastAsia="en-US"/>
        </w:rPr>
        <w:t>;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 xml:space="preserve">- отдел </w:t>
      </w:r>
      <w:r w:rsidR="00467544">
        <w:rPr>
          <w:snapToGrid w:val="0"/>
          <w:lang w:eastAsia="en-US"/>
        </w:rPr>
        <w:t>сопровождения электронного документооборота и архива</w:t>
      </w:r>
      <w:r w:rsidRPr="00086FC8">
        <w:rPr>
          <w:snapToGrid w:val="0"/>
          <w:lang w:eastAsia="en-US"/>
        </w:rPr>
        <w:t>;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 xml:space="preserve">- </w:t>
      </w:r>
      <w:r w:rsidR="00467544">
        <w:rPr>
          <w:snapToGrid w:val="0"/>
          <w:lang w:eastAsia="en-US"/>
        </w:rPr>
        <w:t>управление по профориентации и карьерному росту</w:t>
      </w:r>
      <w:r w:rsidR="001C6A24">
        <w:rPr>
          <w:snapToGrid w:val="0"/>
          <w:lang w:eastAsia="en-US"/>
        </w:rPr>
        <w:t xml:space="preserve"> </w:t>
      </w:r>
      <w:proofErr w:type="gramStart"/>
      <w:r w:rsidR="001C6A24">
        <w:rPr>
          <w:snapToGrid w:val="0"/>
          <w:lang w:eastAsia="en-US"/>
        </w:rPr>
        <w:t>обучающихся</w:t>
      </w:r>
      <w:proofErr w:type="gramEnd"/>
      <w:r w:rsidRPr="00086FC8">
        <w:rPr>
          <w:snapToGrid w:val="0"/>
          <w:lang w:eastAsia="en-US"/>
        </w:rPr>
        <w:t>;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>- библиотека.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>5.2. Внешнее взаимодействие: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>5.2.1. Взаимоотношения с органами власти: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 xml:space="preserve">- </w:t>
      </w:r>
      <w:r>
        <w:rPr>
          <w:snapToGrid w:val="0"/>
          <w:lang w:eastAsia="en-US"/>
        </w:rPr>
        <w:t>органы местного самоуправления</w:t>
      </w:r>
      <w:r w:rsidRPr="00086FC8">
        <w:rPr>
          <w:snapToGrid w:val="0"/>
          <w:lang w:eastAsia="en-US"/>
        </w:rPr>
        <w:t>;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>- органы власти</w:t>
      </w:r>
      <w:r>
        <w:rPr>
          <w:snapToGrid w:val="0"/>
          <w:lang w:eastAsia="en-US"/>
        </w:rPr>
        <w:t xml:space="preserve"> субъекта Российской Федерации</w:t>
      </w:r>
      <w:r w:rsidRPr="00086FC8">
        <w:rPr>
          <w:snapToGrid w:val="0"/>
          <w:lang w:eastAsia="en-US"/>
        </w:rPr>
        <w:t>.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>5.2.2. Организация сотрудничества с работодателями: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>- сотрудничество с предприятиями и организациями региона и Российской Федерации по направлению рекламной деятельности;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>- общественный контроль работодателей подготовки студентов;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>- выполнение целевых работ.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>5.2.3. Организация международного сотрудничества: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>- реализация международных образовательных программ;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>- обмен студентами;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>- стажировки преподавателей в ведущих зарубежных вузах.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>5.2.4. Распространение знаний в профессиональном сообществе: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>- участие в совместных проектах с другими вузами;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lastRenderedPageBreak/>
        <w:t>- проведение конференций и семинаров;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- взаимодействие с научно-методическими советами по циклам дисциплин в базовом вузе Российской Федерации;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>- поддержка страницы кафедры на сайте ЛГТУ.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</w:p>
    <w:p w:rsidR="00086FC8" w:rsidRPr="00CA391A" w:rsidRDefault="00086FC8" w:rsidP="00CA391A">
      <w:pPr>
        <w:widowControl w:val="0"/>
        <w:suppressAutoHyphens w:val="0"/>
        <w:ind w:right="-57" w:firstLine="540"/>
        <w:jc w:val="both"/>
        <w:rPr>
          <w:b/>
          <w:szCs w:val="20"/>
          <w:lang w:eastAsia="ru-RU"/>
        </w:rPr>
      </w:pPr>
      <w:r w:rsidRPr="00086FC8">
        <w:rPr>
          <w:b/>
          <w:szCs w:val="20"/>
          <w:lang w:eastAsia="ru-RU"/>
        </w:rPr>
        <w:t>6. Права и ответственность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6.1. Кафедра имеет право: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- представлять руководству университета предложения о внесении изменений в штатное расписание, приеме, увольнениях и перемещениях сотрудников кафедры, их поощрении и наказании;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- вносить предложения об отчислении неуспевающих студентов, ходатайствовать о поощрении особо отличившихся студентов, преподавателей и сотрудников;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- проводить анализ содержания и качества преподавания всех дисциплин специальностей совместно с заинтересованными кафедрами и преподавателями, разрабатывать предложения по повышению заинтересованности студентов в учебе, их стремления к получению знаний, умений и навыков;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 xml:space="preserve">- участвовать в разработке и согласовании проектов инструкций, положений и других внутренних нормативных документов по вопросам деятельности кафедры, </w:t>
      </w:r>
      <w:r>
        <w:rPr>
          <w:lang w:eastAsia="ru-RU"/>
        </w:rPr>
        <w:t>института</w:t>
      </w:r>
      <w:r w:rsidRPr="00086FC8">
        <w:rPr>
          <w:lang w:eastAsia="ru-RU"/>
        </w:rPr>
        <w:t>;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 xml:space="preserve">- привлекать по согласованию с руководством </w:t>
      </w:r>
      <w:r>
        <w:rPr>
          <w:lang w:eastAsia="ru-RU"/>
        </w:rPr>
        <w:t>института</w:t>
      </w:r>
      <w:r w:rsidRPr="00086FC8">
        <w:rPr>
          <w:lang w:eastAsia="ru-RU"/>
        </w:rPr>
        <w:t xml:space="preserve"> сотрудников других подразделений и сторонних организаций к участию в работе кафедры;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 xml:space="preserve">- представлять </w:t>
      </w:r>
      <w:r>
        <w:rPr>
          <w:lang w:eastAsia="ru-RU"/>
        </w:rPr>
        <w:t>институт</w:t>
      </w:r>
      <w:r w:rsidRPr="00086FC8">
        <w:rPr>
          <w:lang w:eastAsia="ru-RU"/>
        </w:rPr>
        <w:t xml:space="preserve"> во внешних организациях по вопросам деятельности кафедры.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Права, предоставленные кафедре, реализует заведующий кафедрой, а также работники в соответствии с должностными инструкциями.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6.2. Заведующий кафедрой несет персональную ответственность за: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- качество и своевременность выполнения возложенных настоящим Положением на кафедру задач и функций;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- выполнение плана работы по всем направлениям деятельности кафедры;</w:t>
      </w:r>
    </w:p>
    <w:p w:rsidR="00086FC8" w:rsidRPr="00086FC8" w:rsidRDefault="00086FC8" w:rsidP="00086FC8">
      <w:pPr>
        <w:suppressAutoHyphens w:val="0"/>
        <w:ind w:firstLine="540"/>
        <w:jc w:val="both"/>
        <w:rPr>
          <w:lang w:eastAsia="ru-RU"/>
        </w:rPr>
      </w:pPr>
      <w:r w:rsidRPr="00086FC8">
        <w:rPr>
          <w:lang w:eastAsia="ru-RU"/>
        </w:rPr>
        <w:t>- создание условий для эффективной работы своих подчиненных.</w:t>
      </w:r>
    </w:p>
    <w:p w:rsidR="00086FC8" w:rsidRPr="00086FC8" w:rsidRDefault="00086FC8" w:rsidP="00086FC8">
      <w:pPr>
        <w:widowControl w:val="0"/>
        <w:suppressAutoHyphens w:val="0"/>
        <w:ind w:firstLine="540"/>
        <w:jc w:val="both"/>
        <w:rPr>
          <w:snapToGrid w:val="0"/>
          <w:lang w:eastAsia="en-US"/>
        </w:rPr>
      </w:pPr>
      <w:r w:rsidRPr="00086FC8">
        <w:rPr>
          <w:snapToGrid w:val="0"/>
          <w:lang w:eastAsia="en-US"/>
        </w:rPr>
        <w:t>Каждый сотрудник кафедры несет ответственность за качество выполнения работ, возложенных на него должностной инструкцией.</w:t>
      </w:r>
    </w:p>
    <w:p w:rsidR="00AF3E15" w:rsidRDefault="00AF3E15" w:rsidP="00AF3E15">
      <w:pPr>
        <w:spacing w:before="120" w:after="120"/>
        <w:jc w:val="both"/>
      </w:pPr>
    </w:p>
    <w:p w:rsidR="00EA2D88" w:rsidRDefault="00EA2D88">
      <w:pPr>
        <w:suppressAutoHyphens w:val="0"/>
        <w:rPr>
          <w:b/>
          <w:bCs/>
        </w:rPr>
      </w:pPr>
      <w:r>
        <w:rPr>
          <w:b/>
          <w:bCs/>
        </w:rPr>
        <w:br w:type="page"/>
      </w:r>
    </w:p>
    <w:p w:rsidR="00AA7D3B" w:rsidRDefault="00AA7D3B" w:rsidP="00DA2DB2">
      <w:pPr>
        <w:ind w:firstLine="426"/>
        <w:jc w:val="center"/>
        <w:rPr>
          <w:b/>
          <w:bCs/>
        </w:rPr>
      </w:pPr>
      <w:r w:rsidRPr="00D2773A">
        <w:rPr>
          <w:b/>
          <w:bCs/>
        </w:rPr>
        <w:lastRenderedPageBreak/>
        <w:t>Л</w:t>
      </w:r>
      <w:r w:rsidR="00AE2490">
        <w:rPr>
          <w:b/>
          <w:bCs/>
        </w:rPr>
        <w:t>ист согласования</w:t>
      </w:r>
    </w:p>
    <w:p w:rsidR="005E3F7E" w:rsidRDefault="005E3F7E" w:rsidP="00DA2DB2">
      <w:pPr>
        <w:ind w:firstLine="426"/>
        <w:jc w:val="center"/>
        <w:rPr>
          <w:b/>
          <w:bCs/>
        </w:rPr>
      </w:pPr>
    </w:p>
    <w:tbl>
      <w:tblPr>
        <w:tblW w:w="21871" w:type="dxa"/>
        <w:tblLook w:val="04A0"/>
      </w:tblPr>
      <w:tblGrid>
        <w:gridCol w:w="5353"/>
        <w:gridCol w:w="567"/>
        <w:gridCol w:w="4786"/>
        <w:gridCol w:w="1134"/>
        <w:gridCol w:w="4219"/>
        <w:gridCol w:w="1701"/>
        <w:gridCol w:w="2977"/>
        <w:gridCol w:w="1134"/>
      </w:tblGrid>
      <w:tr w:rsidR="003F5A9D" w:rsidRPr="00634D82" w:rsidTr="003F5A9D">
        <w:tc>
          <w:tcPr>
            <w:tcW w:w="5920" w:type="dxa"/>
            <w:gridSpan w:val="2"/>
          </w:tcPr>
          <w:p w:rsidR="003F5A9D" w:rsidRPr="00075DEC" w:rsidRDefault="003F5A9D" w:rsidP="00B2631C">
            <w:pPr>
              <w:spacing w:after="3" w:line="360" w:lineRule="auto"/>
              <w:ind w:left="426" w:right="34" w:firstLine="4"/>
              <w:rPr>
                <w:sz w:val="26"/>
              </w:rPr>
            </w:pPr>
          </w:p>
          <w:p w:rsidR="003F5A9D" w:rsidRPr="00075DEC" w:rsidRDefault="003F5A9D" w:rsidP="00B2631C">
            <w:pPr>
              <w:spacing w:after="3" w:line="360" w:lineRule="auto"/>
              <w:ind w:left="426" w:right="34" w:firstLine="4"/>
              <w:rPr>
                <w:sz w:val="26"/>
              </w:rPr>
            </w:pPr>
            <w:r w:rsidRPr="00075DEC">
              <w:rPr>
                <w:sz w:val="26"/>
              </w:rPr>
              <w:t xml:space="preserve">СОГЛАСОВАНО                                                          </w:t>
            </w:r>
          </w:p>
          <w:p w:rsidR="003F5A9D" w:rsidRPr="00075DEC" w:rsidRDefault="003F5A9D" w:rsidP="00B2631C">
            <w:pPr>
              <w:spacing w:after="3" w:line="480" w:lineRule="auto"/>
              <w:ind w:left="426" w:right="34" w:firstLine="4"/>
              <w:rPr>
                <w:sz w:val="26"/>
              </w:rPr>
            </w:pPr>
            <w:r>
              <w:rPr>
                <w:sz w:val="26"/>
              </w:rPr>
              <w:t>Проректор</w:t>
            </w:r>
            <w:r w:rsidRPr="00075DEC">
              <w:rPr>
                <w:sz w:val="26"/>
              </w:rPr>
              <w:t xml:space="preserve"> п</w:t>
            </w:r>
            <w:r>
              <w:rPr>
                <w:sz w:val="26"/>
              </w:rPr>
              <w:t>о учебной работе</w:t>
            </w:r>
            <w:r w:rsidRPr="00075DEC">
              <w:rPr>
                <w:sz w:val="26"/>
              </w:rPr>
              <w:t xml:space="preserve">                                                        </w:t>
            </w:r>
          </w:p>
          <w:p w:rsidR="003F5A9D" w:rsidRPr="00075DEC" w:rsidRDefault="003F5A9D" w:rsidP="00B2631C">
            <w:pPr>
              <w:ind w:left="425" w:right="34" w:firstLine="6"/>
              <w:rPr>
                <w:sz w:val="26"/>
              </w:rPr>
            </w:pPr>
            <w:r w:rsidRPr="00075DEC">
              <w:rPr>
                <w:sz w:val="26"/>
              </w:rPr>
              <w:t xml:space="preserve">_______________ </w:t>
            </w:r>
            <w:r>
              <w:rPr>
                <w:sz w:val="26"/>
              </w:rPr>
              <w:t>И.П. Полякова</w:t>
            </w:r>
            <w:r w:rsidRPr="00075DEC">
              <w:rPr>
                <w:sz w:val="26"/>
              </w:rPr>
              <w:t xml:space="preserve">                             </w:t>
            </w:r>
          </w:p>
          <w:p w:rsidR="003F5A9D" w:rsidRPr="00075DEC" w:rsidRDefault="003F5A9D" w:rsidP="00B2631C">
            <w:pPr>
              <w:ind w:left="425" w:right="34" w:firstLine="6"/>
            </w:pPr>
            <w:r w:rsidRPr="00075DEC">
              <w:rPr>
                <w:sz w:val="22"/>
              </w:rPr>
              <w:t xml:space="preserve">         (подпись)</w:t>
            </w:r>
          </w:p>
          <w:p w:rsidR="003F5A9D" w:rsidRPr="00075DEC" w:rsidRDefault="003F5A9D" w:rsidP="00B2631C">
            <w:pPr>
              <w:spacing w:after="3" w:line="480" w:lineRule="auto"/>
              <w:ind w:left="426" w:right="34" w:firstLine="4"/>
              <w:rPr>
                <w:sz w:val="26"/>
              </w:rPr>
            </w:pPr>
            <w:r>
              <w:rPr>
                <w:sz w:val="26"/>
              </w:rPr>
              <w:t xml:space="preserve">«___»___________2024 </w:t>
            </w:r>
            <w:r w:rsidRPr="00075DEC">
              <w:rPr>
                <w:sz w:val="26"/>
              </w:rPr>
              <w:t>г.</w:t>
            </w:r>
          </w:p>
        </w:tc>
        <w:tc>
          <w:tcPr>
            <w:tcW w:w="5920" w:type="dxa"/>
            <w:gridSpan w:val="2"/>
          </w:tcPr>
          <w:p w:rsidR="003F5A9D" w:rsidRPr="00075DEC" w:rsidRDefault="003F5A9D" w:rsidP="00B2631C">
            <w:pPr>
              <w:spacing w:after="3" w:line="253" w:lineRule="auto"/>
              <w:ind w:right="603"/>
              <w:rPr>
                <w:sz w:val="26"/>
              </w:rPr>
            </w:pPr>
          </w:p>
          <w:p w:rsidR="003F5A9D" w:rsidRPr="00075DEC" w:rsidRDefault="003F5A9D" w:rsidP="00B2631C">
            <w:pPr>
              <w:spacing w:after="3"/>
              <w:ind w:right="603"/>
              <w:rPr>
                <w:sz w:val="26"/>
              </w:rPr>
            </w:pPr>
            <w:r w:rsidRPr="00075DEC">
              <w:rPr>
                <w:sz w:val="26"/>
              </w:rPr>
              <w:t>РАЗРАБОТАНО</w:t>
            </w:r>
          </w:p>
          <w:p w:rsidR="003F5A9D" w:rsidRDefault="003F5A9D" w:rsidP="00B2631C">
            <w:pPr>
              <w:spacing w:after="3"/>
              <w:ind w:right="603"/>
              <w:rPr>
                <w:sz w:val="26"/>
              </w:rPr>
            </w:pPr>
          </w:p>
          <w:p w:rsidR="003F5A9D" w:rsidRPr="00075DEC" w:rsidRDefault="003F5A9D" w:rsidP="00B2631C">
            <w:pPr>
              <w:spacing w:after="3"/>
              <w:ind w:right="603"/>
              <w:rPr>
                <w:sz w:val="26"/>
              </w:rPr>
            </w:pPr>
            <w:r w:rsidRPr="00075DEC">
              <w:rPr>
                <w:sz w:val="26"/>
              </w:rPr>
              <w:t xml:space="preserve">Заведующий кафедрой  </w:t>
            </w:r>
          </w:p>
          <w:p w:rsidR="003F5A9D" w:rsidRPr="00075DEC" w:rsidRDefault="003F5A9D" w:rsidP="00B2631C">
            <w:pPr>
              <w:spacing w:after="3" w:line="253" w:lineRule="auto"/>
              <w:ind w:right="603"/>
              <w:rPr>
                <w:sz w:val="26"/>
              </w:rPr>
            </w:pPr>
            <w:r>
              <w:rPr>
                <w:sz w:val="26"/>
              </w:rPr>
              <w:t>электрооборудования</w:t>
            </w:r>
            <w:r w:rsidRPr="00075DEC">
              <w:rPr>
                <w:sz w:val="26"/>
              </w:rPr>
              <w:t xml:space="preserve"> </w:t>
            </w:r>
          </w:p>
          <w:p w:rsidR="003F5A9D" w:rsidRPr="00075DEC" w:rsidRDefault="003F5A9D" w:rsidP="00B2631C">
            <w:pPr>
              <w:ind w:right="34" w:firstLine="6"/>
              <w:rPr>
                <w:sz w:val="26"/>
              </w:rPr>
            </w:pPr>
            <w:r w:rsidRPr="00075DEC">
              <w:rPr>
                <w:sz w:val="26"/>
              </w:rPr>
              <w:t xml:space="preserve">_______________ </w:t>
            </w:r>
            <w:r>
              <w:rPr>
                <w:sz w:val="26"/>
              </w:rPr>
              <w:t>Е</w:t>
            </w:r>
            <w:r w:rsidRPr="00075DEC">
              <w:rPr>
                <w:sz w:val="26"/>
              </w:rPr>
              <w:t>.</w:t>
            </w:r>
            <w:r>
              <w:rPr>
                <w:sz w:val="26"/>
              </w:rPr>
              <w:t>П</w:t>
            </w:r>
            <w:r w:rsidRPr="00075DEC"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Зацепин</w:t>
            </w:r>
            <w:proofErr w:type="spellEnd"/>
            <w:r w:rsidRPr="00075DEC">
              <w:rPr>
                <w:sz w:val="26"/>
              </w:rPr>
              <w:t xml:space="preserve">                             </w:t>
            </w:r>
          </w:p>
          <w:p w:rsidR="003F5A9D" w:rsidRPr="00075DEC" w:rsidRDefault="003F5A9D" w:rsidP="00B2631C">
            <w:pPr>
              <w:ind w:right="34" w:firstLine="6"/>
            </w:pPr>
            <w:r w:rsidRPr="00075DEC">
              <w:rPr>
                <w:sz w:val="22"/>
              </w:rPr>
              <w:t xml:space="preserve">         (подпись)</w:t>
            </w:r>
          </w:p>
          <w:p w:rsidR="003F5A9D" w:rsidRPr="00075DEC" w:rsidRDefault="003F5A9D" w:rsidP="00B2631C">
            <w:pPr>
              <w:spacing w:after="3" w:line="480" w:lineRule="auto"/>
              <w:ind w:right="34" w:firstLine="4"/>
              <w:rPr>
                <w:sz w:val="26"/>
              </w:rPr>
            </w:pPr>
            <w:r w:rsidRPr="00075DEC">
              <w:rPr>
                <w:sz w:val="26"/>
              </w:rPr>
              <w:t>«___»___________</w:t>
            </w:r>
            <w:r>
              <w:rPr>
                <w:sz w:val="26"/>
              </w:rPr>
              <w:t xml:space="preserve">2024 </w:t>
            </w:r>
            <w:r w:rsidRPr="00075DEC">
              <w:rPr>
                <w:sz w:val="26"/>
              </w:rPr>
              <w:t>г.</w:t>
            </w:r>
          </w:p>
        </w:tc>
        <w:tc>
          <w:tcPr>
            <w:tcW w:w="5920" w:type="dxa"/>
            <w:gridSpan w:val="2"/>
          </w:tcPr>
          <w:p w:rsidR="003F5A9D" w:rsidRPr="00634D82" w:rsidRDefault="003F5A9D" w:rsidP="00B26F4D">
            <w:pPr>
              <w:ind w:right="280"/>
            </w:pPr>
          </w:p>
        </w:tc>
        <w:tc>
          <w:tcPr>
            <w:tcW w:w="4111" w:type="dxa"/>
            <w:gridSpan w:val="2"/>
          </w:tcPr>
          <w:p w:rsidR="003F5A9D" w:rsidRPr="00634D82" w:rsidRDefault="003F5A9D" w:rsidP="00B26F4D">
            <w:pPr>
              <w:ind w:right="280"/>
              <w:rPr>
                <w:bCs/>
              </w:rPr>
            </w:pPr>
          </w:p>
        </w:tc>
      </w:tr>
      <w:tr w:rsidR="003F5A9D" w:rsidRPr="00634D82" w:rsidTr="003F5A9D">
        <w:tc>
          <w:tcPr>
            <w:tcW w:w="5920" w:type="dxa"/>
            <w:gridSpan w:val="2"/>
          </w:tcPr>
          <w:p w:rsidR="003F5A9D" w:rsidRPr="00075DEC" w:rsidRDefault="003F5A9D" w:rsidP="00B2631C">
            <w:pPr>
              <w:spacing w:after="3"/>
              <w:ind w:left="426" w:right="34" w:firstLine="4"/>
              <w:rPr>
                <w:sz w:val="26"/>
              </w:rPr>
            </w:pPr>
          </w:p>
          <w:p w:rsidR="003F5A9D" w:rsidRPr="00075DEC" w:rsidRDefault="003F5A9D" w:rsidP="00B2631C">
            <w:pPr>
              <w:spacing w:after="3"/>
              <w:ind w:left="426" w:right="34" w:firstLine="4"/>
              <w:rPr>
                <w:sz w:val="26"/>
              </w:rPr>
            </w:pPr>
            <w:r>
              <w:rPr>
                <w:sz w:val="26"/>
              </w:rPr>
              <w:t>Д</w:t>
            </w:r>
            <w:r w:rsidRPr="00075DEC">
              <w:rPr>
                <w:sz w:val="26"/>
              </w:rPr>
              <w:t xml:space="preserve">иректор </w:t>
            </w:r>
            <w:proofErr w:type="spellStart"/>
            <w:r>
              <w:rPr>
                <w:sz w:val="26"/>
              </w:rPr>
              <w:t>физико</w:t>
            </w:r>
            <w:proofErr w:type="spellEnd"/>
            <w:r>
              <w:rPr>
                <w:sz w:val="26"/>
              </w:rPr>
              <w:t>-</w:t>
            </w:r>
            <w:r w:rsidRPr="00075DEC">
              <w:rPr>
                <w:sz w:val="26"/>
              </w:rPr>
              <w:t xml:space="preserve"> </w:t>
            </w:r>
          </w:p>
          <w:p w:rsidR="003F5A9D" w:rsidRPr="00075DEC" w:rsidRDefault="003F5A9D" w:rsidP="00B2631C">
            <w:pPr>
              <w:spacing w:after="3"/>
              <w:ind w:left="426" w:right="34" w:firstLine="4"/>
              <w:rPr>
                <w:sz w:val="26"/>
              </w:rPr>
            </w:pPr>
            <w:r>
              <w:rPr>
                <w:sz w:val="26"/>
              </w:rPr>
              <w:t>энергетического</w:t>
            </w:r>
            <w:r w:rsidRPr="00075DEC">
              <w:rPr>
                <w:sz w:val="26"/>
              </w:rPr>
              <w:t xml:space="preserve"> института</w:t>
            </w:r>
          </w:p>
          <w:p w:rsidR="003F5A9D" w:rsidRPr="00075DEC" w:rsidRDefault="003F5A9D" w:rsidP="00B2631C">
            <w:pPr>
              <w:spacing w:after="3"/>
              <w:ind w:left="426" w:right="34" w:firstLine="4"/>
              <w:rPr>
                <w:sz w:val="26"/>
              </w:rPr>
            </w:pPr>
          </w:p>
          <w:p w:rsidR="003F5A9D" w:rsidRPr="00075DEC" w:rsidRDefault="003F5A9D" w:rsidP="00B2631C">
            <w:pPr>
              <w:ind w:left="425" w:right="34" w:firstLine="6"/>
              <w:rPr>
                <w:sz w:val="26"/>
              </w:rPr>
            </w:pPr>
            <w:r w:rsidRPr="00075DEC">
              <w:rPr>
                <w:sz w:val="26"/>
              </w:rPr>
              <w:t xml:space="preserve">_______________ </w:t>
            </w:r>
            <w:r>
              <w:rPr>
                <w:sz w:val="26"/>
              </w:rPr>
              <w:t>И</w:t>
            </w:r>
            <w:r w:rsidRPr="00075DEC">
              <w:rPr>
                <w:sz w:val="26"/>
              </w:rPr>
              <w:t>.</w:t>
            </w:r>
            <w:r>
              <w:rPr>
                <w:sz w:val="26"/>
              </w:rPr>
              <w:t>А.</w:t>
            </w:r>
            <w:r w:rsidRPr="00075DEC">
              <w:rPr>
                <w:sz w:val="26"/>
              </w:rPr>
              <w:t xml:space="preserve"> </w:t>
            </w:r>
            <w:r>
              <w:rPr>
                <w:sz w:val="26"/>
              </w:rPr>
              <w:t>Коваленко</w:t>
            </w:r>
          </w:p>
          <w:p w:rsidR="003F5A9D" w:rsidRPr="00075DEC" w:rsidRDefault="003F5A9D" w:rsidP="00B2631C">
            <w:pPr>
              <w:ind w:left="425" w:right="34" w:firstLine="6"/>
            </w:pPr>
            <w:r w:rsidRPr="00075DEC">
              <w:rPr>
                <w:sz w:val="22"/>
              </w:rPr>
              <w:t xml:space="preserve">         (подпись)</w:t>
            </w:r>
          </w:p>
          <w:p w:rsidR="003F5A9D" w:rsidRPr="00075DEC" w:rsidRDefault="003F5A9D" w:rsidP="00B2631C">
            <w:pPr>
              <w:spacing w:after="3" w:line="480" w:lineRule="auto"/>
              <w:ind w:left="426" w:right="34" w:firstLine="4"/>
              <w:rPr>
                <w:sz w:val="26"/>
              </w:rPr>
            </w:pPr>
            <w:r w:rsidRPr="00075DEC">
              <w:rPr>
                <w:sz w:val="26"/>
              </w:rPr>
              <w:t>«___»___________</w:t>
            </w:r>
            <w:r>
              <w:rPr>
                <w:sz w:val="26"/>
              </w:rPr>
              <w:t xml:space="preserve">2024 </w:t>
            </w:r>
            <w:r w:rsidRPr="00075DEC">
              <w:rPr>
                <w:sz w:val="26"/>
              </w:rPr>
              <w:t>г.</w:t>
            </w:r>
          </w:p>
          <w:p w:rsidR="003F5A9D" w:rsidRPr="00075DEC" w:rsidRDefault="003F5A9D" w:rsidP="00B2631C">
            <w:pPr>
              <w:spacing w:after="3" w:line="253" w:lineRule="auto"/>
              <w:ind w:right="34"/>
              <w:rPr>
                <w:sz w:val="26"/>
              </w:rPr>
            </w:pPr>
          </w:p>
        </w:tc>
        <w:tc>
          <w:tcPr>
            <w:tcW w:w="5920" w:type="dxa"/>
            <w:gridSpan w:val="2"/>
          </w:tcPr>
          <w:p w:rsidR="003F5A9D" w:rsidRPr="00075DEC" w:rsidRDefault="003F5A9D" w:rsidP="00B2631C">
            <w:pPr>
              <w:spacing w:after="3" w:line="253" w:lineRule="auto"/>
              <w:ind w:right="603"/>
              <w:rPr>
                <w:sz w:val="26"/>
              </w:rPr>
            </w:pPr>
          </w:p>
        </w:tc>
        <w:tc>
          <w:tcPr>
            <w:tcW w:w="5920" w:type="dxa"/>
            <w:gridSpan w:val="2"/>
          </w:tcPr>
          <w:p w:rsidR="003F5A9D" w:rsidRPr="003552FA" w:rsidRDefault="003F5A9D" w:rsidP="00B26F4D"/>
        </w:tc>
        <w:tc>
          <w:tcPr>
            <w:tcW w:w="4111" w:type="dxa"/>
            <w:gridSpan w:val="2"/>
          </w:tcPr>
          <w:p w:rsidR="003F5A9D" w:rsidRPr="00634D82" w:rsidRDefault="003F5A9D" w:rsidP="00B26F4D">
            <w:pPr>
              <w:spacing w:line="235" w:lineRule="auto"/>
              <w:jc w:val="both"/>
            </w:pPr>
          </w:p>
        </w:tc>
      </w:tr>
      <w:tr w:rsidR="003F5A9D" w:rsidRPr="00634D82" w:rsidTr="003F5A9D">
        <w:trPr>
          <w:gridAfter w:val="1"/>
          <w:wAfter w:w="1134" w:type="dxa"/>
        </w:trPr>
        <w:tc>
          <w:tcPr>
            <w:tcW w:w="5353" w:type="dxa"/>
          </w:tcPr>
          <w:p w:rsidR="003F5A9D" w:rsidRPr="00075DEC" w:rsidRDefault="003F5A9D" w:rsidP="00B2631C">
            <w:pPr>
              <w:spacing w:after="3" w:line="480" w:lineRule="auto"/>
              <w:ind w:left="426" w:right="34" w:firstLine="4"/>
              <w:rPr>
                <w:sz w:val="26"/>
              </w:rPr>
            </w:pPr>
            <w:r w:rsidRPr="00075DEC">
              <w:rPr>
                <w:sz w:val="26"/>
              </w:rPr>
              <w:t>Начальник отдела кадров</w:t>
            </w:r>
          </w:p>
          <w:p w:rsidR="003F5A9D" w:rsidRPr="00075DEC" w:rsidRDefault="003F5A9D" w:rsidP="00B2631C">
            <w:pPr>
              <w:ind w:left="425" w:right="34" w:firstLine="6"/>
              <w:rPr>
                <w:sz w:val="26"/>
              </w:rPr>
            </w:pPr>
            <w:r w:rsidRPr="00075DEC">
              <w:rPr>
                <w:sz w:val="26"/>
              </w:rPr>
              <w:t>_______________ Е.Б. Чижова</w:t>
            </w:r>
          </w:p>
          <w:p w:rsidR="003F5A9D" w:rsidRPr="00075DEC" w:rsidRDefault="003F5A9D" w:rsidP="00B2631C">
            <w:pPr>
              <w:ind w:left="425" w:right="34" w:firstLine="6"/>
            </w:pPr>
            <w:r w:rsidRPr="00075DEC">
              <w:rPr>
                <w:sz w:val="22"/>
              </w:rPr>
              <w:t xml:space="preserve">         (подпись)</w:t>
            </w:r>
          </w:p>
          <w:p w:rsidR="003F5A9D" w:rsidRPr="00075DEC" w:rsidRDefault="003F5A9D" w:rsidP="00B2631C">
            <w:pPr>
              <w:spacing w:after="3" w:line="480" w:lineRule="auto"/>
              <w:ind w:left="426" w:right="34" w:firstLine="4"/>
              <w:rPr>
                <w:sz w:val="26"/>
              </w:rPr>
            </w:pPr>
            <w:r w:rsidRPr="00075DEC">
              <w:rPr>
                <w:sz w:val="26"/>
              </w:rPr>
              <w:t>«___»___________</w:t>
            </w:r>
            <w:r>
              <w:rPr>
                <w:sz w:val="26"/>
              </w:rPr>
              <w:t xml:space="preserve">2024 </w:t>
            </w:r>
            <w:r w:rsidRPr="00075DEC">
              <w:rPr>
                <w:sz w:val="26"/>
              </w:rPr>
              <w:t>г.</w:t>
            </w:r>
          </w:p>
          <w:p w:rsidR="003F5A9D" w:rsidRPr="00075DEC" w:rsidRDefault="003F5A9D" w:rsidP="00B2631C">
            <w:pPr>
              <w:spacing w:after="3" w:line="253" w:lineRule="auto"/>
              <w:ind w:right="34"/>
              <w:rPr>
                <w:sz w:val="26"/>
              </w:rPr>
            </w:pPr>
          </w:p>
        </w:tc>
        <w:tc>
          <w:tcPr>
            <w:tcW w:w="5353" w:type="dxa"/>
            <w:gridSpan w:val="2"/>
          </w:tcPr>
          <w:p w:rsidR="003F5A9D" w:rsidRPr="00075DEC" w:rsidRDefault="003F5A9D" w:rsidP="00B2631C">
            <w:pPr>
              <w:spacing w:after="3" w:line="253" w:lineRule="auto"/>
              <w:ind w:right="603"/>
              <w:rPr>
                <w:sz w:val="26"/>
              </w:rPr>
            </w:pPr>
          </w:p>
        </w:tc>
        <w:tc>
          <w:tcPr>
            <w:tcW w:w="5353" w:type="dxa"/>
            <w:gridSpan w:val="2"/>
          </w:tcPr>
          <w:p w:rsidR="003F5A9D" w:rsidRPr="00634D82" w:rsidRDefault="003F5A9D" w:rsidP="003552FA"/>
        </w:tc>
        <w:tc>
          <w:tcPr>
            <w:tcW w:w="4678" w:type="dxa"/>
            <w:gridSpan w:val="2"/>
          </w:tcPr>
          <w:p w:rsidR="003F5A9D" w:rsidRPr="00634D82" w:rsidRDefault="003F5A9D" w:rsidP="00B26F4D">
            <w:pPr>
              <w:spacing w:line="235" w:lineRule="auto"/>
              <w:jc w:val="both"/>
            </w:pPr>
          </w:p>
        </w:tc>
      </w:tr>
      <w:tr w:rsidR="003F5A9D" w:rsidRPr="00634D82" w:rsidTr="003F5A9D">
        <w:tc>
          <w:tcPr>
            <w:tcW w:w="5920" w:type="dxa"/>
            <w:gridSpan w:val="2"/>
          </w:tcPr>
          <w:p w:rsidR="003F5A9D" w:rsidRPr="00075DEC" w:rsidRDefault="003F5A9D" w:rsidP="00B2631C">
            <w:pPr>
              <w:spacing w:after="3" w:line="480" w:lineRule="auto"/>
              <w:ind w:left="426" w:right="34" w:firstLine="4"/>
              <w:rPr>
                <w:sz w:val="26"/>
              </w:rPr>
            </w:pPr>
            <w:r>
              <w:rPr>
                <w:sz w:val="26"/>
              </w:rPr>
              <w:t xml:space="preserve">Начальник юридического отдела </w:t>
            </w:r>
          </w:p>
          <w:p w:rsidR="003F5A9D" w:rsidRPr="00075DEC" w:rsidRDefault="003F5A9D" w:rsidP="00B2631C">
            <w:pPr>
              <w:ind w:left="425" w:right="34" w:firstLine="6"/>
              <w:rPr>
                <w:sz w:val="26"/>
              </w:rPr>
            </w:pPr>
            <w:r w:rsidRPr="00075DEC">
              <w:rPr>
                <w:sz w:val="26"/>
              </w:rPr>
              <w:t xml:space="preserve">_______________ Ю.И. Фокина </w:t>
            </w:r>
          </w:p>
          <w:p w:rsidR="003F5A9D" w:rsidRPr="00075DEC" w:rsidRDefault="003F5A9D" w:rsidP="00B2631C">
            <w:pPr>
              <w:ind w:left="425" w:right="34" w:firstLine="6"/>
            </w:pPr>
            <w:r w:rsidRPr="00075DEC">
              <w:rPr>
                <w:sz w:val="22"/>
              </w:rPr>
              <w:t xml:space="preserve">         (подпись)</w:t>
            </w:r>
          </w:p>
          <w:p w:rsidR="003F5A9D" w:rsidRPr="00075DEC" w:rsidRDefault="003F5A9D" w:rsidP="00B2631C">
            <w:pPr>
              <w:spacing w:after="3" w:line="480" w:lineRule="auto"/>
              <w:ind w:left="426" w:right="34" w:firstLine="4"/>
              <w:rPr>
                <w:sz w:val="26"/>
              </w:rPr>
            </w:pPr>
            <w:r w:rsidRPr="00075DEC">
              <w:rPr>
                <w:sz w:val="26"/>
              </w:rPr>
              <w:t>«___»___________</w:t>
            </w:r>
            <w:r>
              <w:rPr>
                <w:sz w:val="26"/>
              </w:rPr>
              <w:t xml:space="preserve">2024 </w:t>
            </w:r>
            <w:r w:rsidRPr="00075DEC">
              <w:rPr>
                <w:sz w:val="26"/>
              </w:rPr>
              <w:t>г.</w:t>
            </w:r>
          </w:p>
          <w:p w:rsidR="003F5A9D" w:rsidRPr="00075DEC" w:rsidRDefault="003F5A9D" w:rsidP="00B2631C">
            <w:pPr>
              <w:spacing w:after="3" w:line="253" w:lineRule="auto"/>
              <w:ind w:right="34"/>
              <w:rPr>
                <w:sz w:val="26"/>
              </w:rPr>
            </w:pPr>
          </w:p>
        </w:tc>
        <w:tc>
          <w:tcPr>
            <w:tcW w:w="5920" w:type="dxa"/>
            <w:gridSpan w:val="2"/>
          </w:tcPr>
          <w:p w:rsidR="003F5A9D" w:rsidRPr="00075DEC" w:rsidRDefault="003F5A9D" w:rsidP="00B2631C">
            <w:pPr>
              <w:spacing w:after="3" w:line="253" w:lineRule="auto"/>
              <w:ind w:right="603"/>
              <w:rPr>
                <w:sz w:val="26"/>
              </w:rPr>
            </w:pPr>
          </w:p>
        </w:tc>
        <w:tc>
          <w:tcPr>
            <w:tcW w:w="5920" w:type="dxa"/>
            <w:gridSpan w:val="2"/>
          </w:tcPr>
          <w:p w:rsidR="003F5A9D" w:rsidRPr="00634D82" w:rsidRDefault="003F5A9D" w:rsidP="00B26F4D">
            <w:pPr>
              <w:ind w:right="280"/>
              <w:rPr>
                <w:bCs/>
              </w:rPr>
            </w:pPr>
          </w:p>
        </w:tc>
        <w:tc>
          <w:tcPr>
            <w:tcW w:w="4111" w:type="dxa"/>
            <w:gridSpan w:val="2"/>
          </w:tcPr>
          <w:p w:rsidR="003F5A9D" w:rsidRPr="00634D82" w:rsidRDefault="003F5A9D" w:rsidP="00B26F4D">
            <w:pPr>
              <w:spacing w:line="235" w:lineRule="auto"/>
              <w:jc w:val="both"/>
              <w:rPr>
                <w:bCs/>
              </w:rPr>
            </w:pPr>
          </w:p>
        </w:tc>
      </w:tr>
      <w:tr w:rsidR="003F5A9D" w:rsidRPr="00634D82" w:rsidTr="003F5A9D">
        <w:tc>
          <w:tcPr>
            <w:tcW w:w="5920" w:type="dxa"/>
            <w:gridSpan w:val="2"/>
          </w:tcPr>
          <w:p w:rsidR="003F5A9D" w:rsidRPr="00634D82" w:rsidRDefault="003F5A9D" w:rsidP="00B26F4D"/>
        </w:tc>
        <w:tc>
          <w:tcPr>
            <w:tcW w:w="5920" w:type="dxa"/>
            <w:gridSpan w:val="2"/>
          </w:tcPr>
          <w:p w:rsidR="003F5A9D" w:rsidRPr="00634D82" w:rsidRDefault="003F5A9D" w:rsidP="00B26F4D"/>
        </w:tc>
        <w:tc>
          <w:tcPr>
            <w:tcW w:w="5920" w:type="dxa"/>
            <w:gridSpan w:val="2"/>
          </w:tcPr>
          <w:p w:rsidR="003F5A9D" w:rsidRPr="00634D82" w:rsidRDefault="003F5A9D" w:rsidP="00B26F4D"/>
        </w:tc>
        <w:tc>
          <w:tcPr>
            <w:tcW w:w="4111" w:type="dxa"/>
            <w:gridSpan w:val="2"/>
          </w:tcPr>
          <w:p w:rsidR="003F5A9D" w:rsidRPr="00634D82" w:rsidRDefault="003F5A9D" w:rsidP="00B26F4D">
            <w:pPr>
              <w:spacing w:line="235" w:lineRule="auto"/>
              <w:jc w:val="both"/>
            </w:pPr>
          </w:p>
        </w:tc>
      </w:tr>
    </w:tbl>
    <w:p w:rsidR="00AA7D3B" w:rsidRDefault="00AA7D3B" w:rsidP="00DA2DB2"/>
    <w:p w:rsidR="00A04EEF" w:rsidRPr="0070000B" w:rsidRDefault="00A04EEF" w:rsidP="00DA2DB2"/>
    <w:p w:rsidR="00BC5E4D" w:rsidRDefault="00BC5E4D" w:rsidP="00DA2DB2">
      <w:pPr>
        <w:ind w:firstLine="426"/>
        <w:jc w:val="center"/>
        <w:rPr>
          <w:b/>
          <w:bCs/>
        </w:rPr>
        <w:sectPr w:rsidR="00BC5E4D" w:rsidSect="00F15936">
          <w:headerReference w:type="default" r:id="rId8"/>
          <w:pgSz w:w="11906" w:h="16838"/>
          <w:pgMar w:top="236" w:right="707" w:bottom="1134" w:left="1276" w:header="708" w:footer="708" w:gutter="0"/>
          <w:cols w:space="708"/>
          <w:docGrid w:linePitch="360"/>
        </w:sectPr>
      </w:pPr>
    </w:p>
    <w:p w:rsidR="00AA7D3B" w:rsidRPr="00AC5908" w:rsidRDefault="00AA7D3B" w:rsidP="008E11DB">
      <w:pPr>
        <w:jc w:val="center"/>
        <w:rPr>
          <w:b/>
          <w:bCs/>
        </w:rPr>
      </w:pPr>
      <w:r w:rsidRPr="00AC5908">
        <w:rPr>
          <w:b/>
          <w:bCs/>
        </w:rPr>
        <w:lastRenderedPageBreak/>
        <w:t>ЛИСТ РЕГИСТРАЦИИ ИЗМЕНЕНИЙ</w:t>
      </w:r>
    </w:p>
    <w:p w:rsidR="00AA7D3B" w:rsidRDefault="00AA7D3B" w:rsidP="00DA2DB2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3"/>
        <w:gridCol w:w="955"/>
        <w:gridCol w:w="954"/>
        <w:gridCol w:w="869"/>
        <w:gridCol w:w="1103"/>
        <w:gridCol w:w="1330"/>
        <w:gridCol w:w="993"/>
        <w:gridCol w:w="1122"/>
        <w:gridCol w:w="1122"/>
      </w:tblGrid>
      <w:tr w:rsidR="00AA7D3B" w:rsidRPr="008B16B5" w:rsidTr="00AE2490">
        <w:trPr>
          <w:jc w:val="center"/>
        </w:trPr>
        <w:tc>
          <w:tcPr>
            <w:tcW w:w="1123" w:type="dxa"/>
            <w:vMerge w:val="restart"/>
            <w:vAlign w:val="center"/>
          </w:tcPr>
          <w:p w:rsidR="00AA7D3B" w:rsidRPr="00DA2DB2" w:rsidRDefault="00AA7D3B" w:rsidP="00774336">
            <w:pPr>
              <w:jc w:val="center"/>
              <w:rPr>
                <w:sz w:val="20"/>
                <w:szCs w:val="20"/>
              </w:rPr>
            </w:pPr>
            <w:r w:rsidRPr="00DA2DB2">
              <w:rPr>
                <w:sz w:val="20"/>
                <w:szCs w:val="20"/>
              </w:rPr>
              <w:t>Номер изменения</w:t>
            </w:r>
          </w:p>
        </w:tc>
        <w:tc>
          <w:tcPr>
            <w:tcW w:w="3881" w:type="dxa"/>
            <w:gridSpan w:val="4"/>
            <w:vAlign w:val="center"/>
          </w:tcPr>
          <w:p w:rsidR="00AA7D3B" w:rsidRPr="00DA2DB2" w:rsidRDefault="00AA7D3B" w:rsidP="00774336">
            <w:pPr>
              <w:jc w:val="center"/>
              <w:rPr>
                <w:sz w:val="20"/>
                <w:szCs w:val="20"/>
              </w:rPr>
            </w:pPr>
            <w:r w:rsidRPr="00DA2DB2">
              <w:rPr>
                <w:sz w:val="20"/>
                <w:szCs w:val="20"/>
              </w:rPr>
              <w:t>Номер листа (страницы)</w:t>
            </w:r>
          </w:p>
        </w:tc>
        <w:tc>
          <w:tcPr>
            <w:tcW w:w="1330" w:type="dxa"/>
            <w:vMerge w:val="restart"/>
            <w:vAlign w:val="center"/>
          </w:tcPr>
          <w:p w:rsidR="00AA7D3B" w:rsidRPr="00DA2DB2" w:rsidRDefault="00AA7D3B" w:rsidP="00774336">
            <w:pPr>
              <w:jc w:val="center"/>
              <w:rPr>
                <w:sz w:val="20"/>
                <w:szCs w:val="20"/>
              </w:rPr>
            </w:pPr>
            <w:r w:rsidRPr="00DA2DB2">
              <w:rPr>
                <w:sz w:val="20"/>
                <w:szCs w:val="20"/>
              </w:rPr>
              <w:t>Обозначение документа</w:t>
            </w:r>
          </w:p>
        </w:tc>
        <w:tc>
          <w:tcPr>
            <w:tcW w:w="993" w:type="dxa"/>
            <w:vMerge w:val="restart"/>
            <w:vAlign w:val="center"/>
          </w:tcPr>
          <w:p w:rsidR="00AA7D3B" w:rsidRPr="00DA2DB2" w:rsidRDefault="00AA7D3B" w:rsidP="00774336">
            <w:pPr>
              <w:jc w:val="center"/>
              <w:rPr>
                <w:sz w:val="20"/>
                <w:szCs w:val="20"/>
              </w:rPr>
            </w:pPr>
            <w:r w:rsidRPr="00DA2DB2">
              <w:rPr>
                <w:sz w:val="20"/>
                <w:szCs w:val="20"/>
              </w:rPr>
              <w:t>Подпись</w:t>
            </w:r>
          </w:p>
        </w:tc>
        <w:tc>
          <w:tcPr>
            <w:tcW w:w="1122" w:type="dxa"/>
            <w:vMerge w:val="restart"/>
            <w:vAlign w:val="center"/>
          </w:tcPr>
          <w:p w:rsidR="00AA7D3B" w:rsidRPr="00DA2DB2" w:rsidRDefault="00AA7D3B" w:rsidP="00774336">
            <w:pPr>
              <w:jc w:val="center"/>
              <w:rPr>
                <w:sz w:val="20"/>
                <w:szCs w:val="20"/>
              </w:rPr>
            </w:pPr>
            <w:r w:rsidRPr="00DA2DB2">
              <w:rPr>
                <w:sz w:val="20"/>
                <w:szCs w:val="20"/>
              </w:rPr>
              <w:t>Дата внесения изменения</w:t>
            </w:r>
          </w:p>
        </w:tc>
        <w:tc>
          <w:tcPr>
            <w:tcW w:w="1122" w:type="dxa"/>
            <w:vMerge w:val="restart"/>
            <w:vAlign w:val="center"/>
          </w:tcPr>
          <w:p w:rsidR="00AA7D3B" w:rsidRPr="00DA2DB2" w:rsidRDefault="00AA7D3B" w:rsidP="00774336">
            <w:pPr>
              <w:jc w:val="center"/>
              <w:rPr>
                <w:sz w:val="20"/>
                <w:szCs w:val="20"/>
              </w:rPr>
            </w:pPr>
            <w:r w:rsidRPr="00DA2DB2">
              <w:rPr>
                <w:sz w:val="20"/>
                <w:szCs w:val="20"/>
              </w:rPr>
              <w:t>Дата введения изменения</w:t>
            </w:r>
          </w:p>
        </w:tc>
      </w:tr>
      <w:tr w:rsidR="00AA7D3B" w:rsidRPr="008B16B5" w:rsidTr="00AE2490">
        <w:trPr>
          <w:jc w:val="center"/>
        </w:trPr>
        <w:tc>
          <w:tcPr>
            <w:tcW w:w="1123" w:type="dxa"/>
            <w:vMerge/>
            <w:vAlign w:val="center"/>
          </w:tcPr>
          <w:p w:rsidR="00AA7D3B" w:rsidRPr="0096670D" w:rsidRDefault="00AA7D3B" w:rsidP="00774336">
            <w:pPr>
              <w:jc w:val="center"/>
            </w:pPr>
          </w:p>
        </w:tc>
        <w:tc>
          <w:tcPr>
            <w:tcW w:w="955" w:type="dxa"/>
            <w:vAlign w:val="center"/>
          </w:tcPr>
          <w:p w:rsidR="00AA7D3B" w:rsidRPr="00DA2DB2" w:rsidRDefault="00AA7D3B" w:rsidP="00774336">
            <w:pPr>
              <w:jc w:val="center"/>
              <w:rPr>
                <w:sz w:val="20"/>
                <w:szCs w:val="20"/>
              </w:rPr>
            </w:pPr>
            <w:proofErr w:type="spellStart"/>
            <w:r w:rsidRPr="00DA2DB2">
              <w:rPr>
                <w:sz w:val="20"/>
                <w:szCs w:val="20"/>
              </w:rPr>
              <w:t>изме-ненного</w:t>
            </w:r>
            <w:proofErr w:type="spellEnd"/>
          </w:p>
        </w:tc>
        <w:tc>
          <w:tcPr>
            <w:tcW w:w="954" w:type="dxa"/>
            <w:vAlign w:val="center"/>
          </w:tcPr>
          <w:p w:rsidR="00AA7D3B" w:rsidRPr="00DA2DB2" w:rsidRDefault="00AA7D3B" w:rsidP="0077433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A2DB2">
              <w:rPr>
                <w:sz w:val="20"/>
                <w:szCs w:val="20"/>
              </w:rPr>
              <w:t>заме-ненного</w:t>
            </w:r>
            <w:proofErr w:type="spellEnd"/>
            <w:proofErr w:type="gramEnd"/>
          </w:p>
        </w:tc>
        <w:tc>
          <w:tcPr>
            <w:tcW w:w="869" w:type="dxa"/>
            <w:vAlign w:val="center"/>
          </w:tcPr>
          <w:p w:rsidR="00AA7D3B" w:rsidRPr="00DA2DB2" w:rsidRDefault="00AA7D3B" w:rsidP="00774336">
            <w:pPr>
              <w:jc w:val="center"/>
              <w:rPr>
                <w:sz w:val="20"/>
                <w:szCs w:val="20"/>
              </w:rPr>
            </w:pPr>
            <w:r w:rsidRPr="00DA2DB2">
              <w:rPr>
                <w:sz w:val="20"/>
                <w:szCs w:val="20"/>
              </w:rPr>
              <w:t>нового</w:t>
            </w:r>
          </w:p>
        </w:tc>
        <w:tc>
          <w:tcPr>
            <w:tcW w:w="1103" w:type="dxa"/>
            <w:vAlign w:val="center"/>
          </w:tcPr>
          <w:p w:rsidR="00AA7D3B" w:rsidRPr="00DA2DB2" w:rsidRDefault="00AA7D3B" w:rsidP="00774336">
            <w:pPr>
              <w:jc w:val="center"/>
              <w:rPr>
                <w:sz w:val="20"/>
                <w:szCs w:val="20"/>
              </w:rPr>
            </w:pPr>
            <w:proofErr w:type="spellStart"/>
            <w:r w:rsidRPr="00DA2DB2">
              <w:rPr>
                <w:sz w:val="20"/>
                <w:szCs w:val="20"/>
              </w:rPr>
              <w:t>анн</w:t>
            </w:r>
            <w:r>
              <w:rPr>
                <w:sz w:val="20"/>
                <w:szCs w:val="20"/>
              </w:rPr>
              <w:t>у</w:t>
            </w:r>
            <w:r w:rsidRPr="00DA2DB2">
              <w:rPr>
                <w:sz w:val="20"/>
                <w:szCs w:val="20"/>
              </w:rPr>
              <w:t>ли-рованного</w:t>
            </w:r>
            <w:proofErr w:type="spellEnd"/>
          </w:p>
        </w:tc>
        <w:tc>
          <w:tcPr>
            <w:tcW w:w="1330" w:type="dxa"/>
            <w:vMerge/>
            <w:vAlign w:val="center"/>
          </w:tcPr>
          <w:p w:rsidR="00AA7D3B" w:rsidRPr="0096670D" w:rsidRDefault="00AA7D3B" w:rsidP="00774336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AA7D3B" w:rsidRPr="0096670D" w:rsidRDefault="00AA7D3B" w:rsidP="00774336">
            <w:pPr>
              <w:jc w:val="center"/>
            </w:pPr>
          </w:p>
        </w:tc>
        <w:tc>
          <w:tcPr>
            <w:tcW w:w="1122" w:type="dxa"/>
            <w:vMerge/>
            <w:vAlign w:val="center"/>
          </w:tcPr>
          <w:p w:rsidR="00AA7D3B" w:rsidRPr="0096670D" w:rsidRDefault="00AA7D3B" w:rsidP="00774336">
            <w:pPr>
              <w:jc w:val="center"/>
            </w:pPr>
          </w:p>
        </w:tc>
        <w:tc>
          <w:tcPr>
            <w:tcW w:w="1122" w:type="dxa"/>
            <w:vMerge/>
            <w:vAlign w:val="center"/>
          </w:tcPr>
          <w:p w:rsidR="00AA7D3B" w:rsidRPr="0096670D" w:rsidRDefault="00AA7D3B" w:rsidP="00774336">
            <w:pPr>
              <w:jc w:val="center"/>
            </w:pPr>
          </w:p>
        </w:tc>
      </w:tr>
      <w:tr w:rsidR="00AA7D3B" w:rsidRPr="008B16B5" w:rsidTr="00AE2490">
        <w:trPr>
          <w:jc w:val="center"/>
        </w:trPr>
        <w:tc>
          <w:tcPr>
            <w:tcW w:w="1123" w:type="dxa"/>
            <w:vAlign w:val="center"/>
          </w:tcPr>
          <w:p w:rsidR="00AA7D3B" w:rsidRPr="00DA2DB2" w:rsidRDefault="00AA7D3B" w:rsidP="00774336">
            <w:pPr>
              <w:jc w:val="center"/>
              <w:rPr>
                <w:sz w:val="20"/>
                <w:szCs w:val="20"/>
              </w:rPr>
            </w:pPr>
            <w:r w:rsidRPr="00DA2DB2"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  <w:vAlign w:val="center"/>
          </w:tcPr>
          <w:p w:rsidR="00AA7D3B" w:rsidRPr="00DA2DB2" w:rsidRDefault="00AA7D3B" w:rsidP="00774336">
            <w:pPr>
              <w:jc w:val="center"/>
              <w:rPr>
                <w:sz w:val="20"/>
                <w:szCs w:val="20"/>
              </w:rPr>
            </w:pPr>
            <w:r w:rsidRPr="00DA2DB2">
              <w:rPr>
                <w:sz w:val="20"/>
                <w:szCs w:val="20"/>
              </w:rPr>
              <w:t>2</w:t>
            </w:r>
          </w:p>
        </w:tc>
        <w:tc>
          <w:tcPr>
            <w:tcW w:w="954" w:type="dxa"/>
            <w:vAlign w:val="center"/>
          </w:tcPr>
          <w:p w:rsidR="00AA7D3B" w:rsidRPr="00DA2DB2" w:rsidRDefault="00AA7D3B" w:rsidP="00774336">
            <w:pPr>
              <w:jc w:val="center"/>
              <w:rPr>
                <w:sz w:val="20"/>
                <w:szCs w:val="20"/>
              </w:rPr>
            </w:pPr>
            <w:r w:rsidRPr="00DA2DB2">
              <w:rPr>
                <w:sz w:val="20"/>
                <w:szCs w:val="20"/>
              </w:rPr>
              <w:t>3</w:t>
            </w:r>
          </w:p>
        </w:tc>
        <w:tc>
          <w:tcPr>
            <w:tcW w:w="869" w:type="dxa"/>
            <w:vAlign w:val="center"/>
          </w:tcPr>
          <w:p w:rsidR="00AA7D3B" w:rsidRPr="00DA2DB2" w:rsidRDefault="00AA7D3B" w:rsidP="00774336">
            <w:pPr>
              <w:jc w:val="center"/>
              <w:rPr>
                <w:sz w:val="20"/>
                <w:szCs w:val="20"/>
              </w:rPr>
            </w:pPr>
            <w:r w:rsidRPr="00DA2DB2">
              <w:rPr>
                <w:sz w:val="20"/>
                <w:szCs w:val="20"/>
              </w:rPr>
              <w:t>4</w:t>
            </w:r>
          </w:p>
        </w:tc>
        <w:tc>
          <w:tcPr>
            <w:tcW w:w="1103" w:type="dxa"/>
            <w:vAlign w:val="center"/>
          </w:tcPr>
          <w:p w:rsidR="00AA7D3B" w:rsidRPr="00DA2DB2" w:rsidRDefault="00AA7D3B" w:rsidP="00774336">
            <w:pPr>
              <w:jc w:val="center"/>
              <w:rPr>
                <w:sz w:val="20"/>
                <w:szCs w:val="20"/>
              </w:rPr>
            </w:pPr>
            <w:r w:rsidRPr="00DA2DB2">
              <w:rPr>
                <w:sz w:val="20"/>
                <w:szCs w:val="20"/>
              </w:rPr>
              <w:t>5</w:t>
            </w:r>
          </w:p>
        </w:tc>
        <w:tc>
          <w:tcPr>
            <w:tcW w:w="1330" w:type="dxa"/>
            <w:vAlign w:val="center"/>
          </w:tcPr>
          <w:p w:rsidR="00AA7D3B" w:rsidRPr="00DA2DB2" w:rsidRDefault="00AA7D3B" w:rsidP="00774336">
            <w:pPr>
              <w:jc w:val="center"/>
              <w:rPr>
                <w:sz w:val="20"/>
                <w:szCs w:val="20"/>
              </w:rPr>
            </w:pPr>
            <w:r w:rsidRPr="00DA2DB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AA7D3B" w:rsidRPr="00DA2DB2" w:rsidRDefault="00AA7D3B" w:rsidP="00774336">
            <w:pPr>
              <w:jc w:val="center"/>
              <w:rPr>
                <w:sz w:val="20"/>
                <w:szCs w:val="20"/>
              </w:rPr>
            </w:pPr>
            <w:r w:rsidRPr="00DA2DB2"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vAlign w:val="center"/>
          </w:tcPr>
          <w:p w:rsidR="00AA7D3B" w:rsidRPr="00DA2DB2" w:rsidRDefault="00AA7D3B" w:rsidP="00774336">
            <w:pPr>
              <w:jc w:val="center"/>
              <w:rPr>
                <w:sz w:val="20"/>
                <w:szCs w:val="20"/>
              </w:rPr>
            </w:pPr>
            <w:r w:rsidRPr="00DA2DB2">
              <w:rPr>
                <w:sz w:val="20"/>
                <w:szCs w:val="20"/>
              </w:rPr>
              <w:t>8</w:t>
            </w:r>
          </w:p>
        </w:tc>
        <w:tc>
          <w:tcPr>
            <w:tcW w:w="1122" w:type="dxa"/>
            <w:vAlign w:val="center"/>
          </w:tcPr>
          <w:p w:rsidR="00AA7D3B" w:rsidRPr="00DA2DB2" w:rsidRDefault="00AA7D3B" w:rsidP="00774336">
            <w:pPr>
              <w:jc w:val="center"/>
              <w:rPr>
                <w:sz w:val="20"/>
                <w:szCs w:val="20"/>
              </w:rPr>
            </w:pPr>
            <w:r w:rsidRPr="00DA2DB2">
              <w:rPr>
                <w:sz w:val="20"/>
                <w:szCs w:val="20"/>
              </w:rPr>
              <w:t>9</w:t>
            </w:r>
          </w:p>
        </w:tc>
      </w:tr>
      <w:tr w:rsidR="00AA7D3B" w:rsidRPr="008B16B5" w:rsidTr="00AE2490">
        <w:trPr>
          <w:jc w:val="center"/>
        </w:trPr>
        <w:tc>
          <w:tcPr>
            <w:tcW w:w="1123" w:type="dxa"/>
          </w:tcPr>
          <w:p w:rsidR="00AA7D3B" w:rsidRDefault="00AA7D3B" w:rsidP="00DA2DB2">
            <w:pPr>
              <w:jc w:val="center"/>
            </w:pPr>
          </w:p>
          <w:p w:rsidR="00AA7D3B" w:rsidRDefault="00AA7D3B" w:rsidP="00DA2DB2">
            <w:pPr>
              <w:jc w:val="center"/>
            </w:pPr>
          </w:p>
          <w:p w:rsidR="00AA7D3B" w:rsidRDefault="00AA7D3B" w:rsidP="00DA2DB2">
            <w:pPr>
              <w:jc w:val="center"/>
            </w:pPr>
          </w:p>
          <w:p w:rsidR="00AA7D3B" w:rsidRPr="0096670D" w:rsidRDefault="00AA7D3B" w:rsidP="00DA2DB2">
            <w:pPr>
              <w:jc w:val="center"/>
            </w:pPr>
          </w:p>
        </w:tc>
        <w:tc>
          <w:tcPr>
            <w:tcW w:w="955" w:type="dxa"/>
          </w:tcPr>
          <w:p w:rsidR="00AA7D3B" w:rsidRPr="0096670D" w:rsidRDefault="00AA7D3B" w:rsidP="00DA2DB2">
            <w:pPr>
              <w:jc w:val="center"/>
            </w:pPr>
          </w:p>
        </w:tc>
        <w:tc>
          <w:tcPr>
            <w:tcW w:w="954" w:type="dxa"/>
          </w:tcPr>
          <w:p w:rsidR="00AA7D3B" w:rsidRPr="0096670D" w:rsidRDefault="00AA7D3B" w:rsidP="00DA2DB2">
            <w:pPr>
              <w:jc w:val="center"/>
            </w:pPr>
          </w:p>
        </w:tc>
        <w:tc>
          <w:tcPr>
            <w:tcW w:w="869" w:type="dxa"/>
          </w:tcPr>
          <w:p w:rsidR="00AA7D3B" w:rsidRPr="0096670D" w:rsidRDefault="00AA7D3B" w:rsidP="00DA2DB2">
            <w:pPr>
              <w:jc w:val="center"/>
            </w:pPr>
          </w:p>
        </w:tc>
        <w:tc>
          <w:tcPr>
            <w:tcW w:w="1103" w:type="dxa"/>
          </w:tcPr>
          <w:p w:rsidR="00AA7D3B" w:rsidRPr="0096670D" w:rsidRDefault="00AA7D3B" w:rsidP="00DA2DB2">
            <w:pPr>
              <w:jc w:val="center"/>
            </w:pPr>
          </w:p>
        </w:tc>
        <w:tc>
          <w:tcPr>
            <w:tcW w:w="1330" w:type="dxa"/>
          </w:tcPr>
          <w:p w:rsidR="00AA7D3B" w:rsidRPr="0096670D" w:rsidRDefault="00AA7D3B" w:rsidP="00DA2DB2">
            <w:pPr>
              <w:jc w:val="center"/>
            </w:pPr>
          </w:p>
        </w:tc>
        <w:tc>
          <w:tcPr>
            <w:tcW w:w="993" w:type="dxa"/>
          </w:tcPr>
          <w:p w:rsidR="00AA7D3B" w:rsidRPr="0096670D" w:rsidRDefault="00AA7D3B" w:rsidP="00DA2DB2">
            <w:pPr>
              <w:jc w:val="center"/>
            </w:pPr>
          </w:p>
        </w:tc>
        <w:tc>
          <w:tcPr>
            <w:tcW w:w="1122" w:type="dxa"/>
          </w:tcPr>
          <w:p w:rsidR="00AA7D3B" w:rsidRPr="0096670D" w:rsidRDefault="00AA7D3B" w:rsidP="00DA2DB2">
            <w:pPr>
              <w:jc w:val="center"/>
            </w:pPr>
          </w:p>
        </w:tc>
        <w:tc>
          <w:tcPr>
            <w:tcW w:w="1122" w:type="dxa"/>
          </w:tcPr>
          <w:p w:rsidR="00AA7D3B" w:rsidRPr="0096670D" w:rsidRDefault="00AA7D3B" w:rsidP="00DA2DB2">
            <w:pPr>
              <w:jc w:val="center"/>
            </w:pPr>
          </w:p>
        </w:tc>
      </w:tr>
      <w:tr w:rsidR="00AA7D3B" w:rsidRPr="008B16B5" w:rsidTr="00AE2490">
        <w:trPr>
          <w:jc w:val="center"/>
        </w:trPr>
        <w:tc>
          <w:tcPr>
            <w:tcW w:w="1123" w:type="dxa"/>
          </w:tcPr>
          <w:p w:rsidR="00AA7D3B" w:rsidRDefault="00AA7D3B" w:rsidP="00DA2DB2">
            <w:pPr>
              <w:jc w:val="center"/>
            </w:pPr>
          </w:p>
          <w:p w:rsidR="00AA7D3B" w:rsidRDefault="00AA7D3B" w:rsidP="00DA2DB2">
            <w:pPr>
              <w:jc w:val="center"/>
            </w:pPr>
          </w:p>
          <w:p w:rsidR="00AA7D3B" w:rsidRDefault="00AA7D3B" w:rsidP="00DA2DB2">
            <w:pPr>
              <w:jc w:val="center"/>
            </w:pPr>
          </w:p>
          <w:p w:rsidR="00AA7D3B" w:rsidRPr="0096670D" w:rsidRDefault="00AA7D3B" w:rsidP="00DA2DB2">
            <w:pPr>
              <w:jc w:val="center"/>
            </w:pPr>
          </w:p>
        </w:tc>
        <w:tc>
          <w:tcPr>
            <w:tcW w:w="955" w:type="dxa"/>
          </w:tcPr>
          <w:p w:rsidR="00AA7D3B" w:rsidRPr="0096670D" w:rsidRDefault="00AA7D3B" w:rsidP="00DA2DB2">
            <w:pPr>
              <w:jc w:val="center"/>
            </w:pPr>
          </w:p>
        </w:tc>
        <w:tc>
          <w:tcPr>
            <w:tcW w:w="954" w:type="dxa"/>
          </w:tcPr>
          <w:p w:rsidR="00AA7D3B" w:rsidRPr="0096670D" w:rsidRDefault="00AA7D3B" w:rsidP="00DA2DB2">
            <w:pPr>
              <w:jc w:val="center"/>
            </w:pPr>
          </w:p>
        </w:tc>
        <w:tc>
          <w:tcPr>
            <w:tcW w:w="869" w:type="dxa"/>
          </w:tcPr>
          <w:p w:rsidR="00AA7D3B" w:rsidRPr="0096670D" w:rsidRDefault="00AA7D3B" w:rsidP="00DA2DB2">
            <w:pPr>
              <w:jc w:val="center"/>
            </w:pPr>
          </w:p>
        </w:tc>
        <w:tc>
          <w:tcPr>
            <w:tcW w:w="1103" w:type="dxa"/>
          </w:tcPr>
          <w:p w:rsidR="00AA7D3B" w:rsidRPr="0096670D" w:rsidRDefault="00AA7D3B" w:rsidP="00DA2DB2">
            <w:pPr>
              <w:jc w:val="center"/>
            </w:pPr>
          </w:p>
        </w:tc>
        <w:tc>
          <w:tcPr>
            <w:tcW w:w="1330" w:type="dxa"/>
          </w:tcPr>
          <w:p w:rsidR="00AA7D3B" w:rsidRPr="0096670D" w:rsidRDefault="00AA7D3B" w:rsidP="00DA2DB2">
            <w:pPr>
              <w:jc w:val="center"/>
            </w:pPr>
          </w:p>
        </w:tc>
        <w:tc>
          <w:tcPr>
            <w:tcW w:w="993" w:type="dxa"/>
          </w:tcPr>
          <w:p w:rsidR="00AA7D3B" w:rsidRPr="0096670D" w:rsidRDefault="00AA7D3B" w:rsidP="00DA2DB2">
            <w:pPr>
              <w:jc w:val="center"/>
            </w:pPr>
          </w:p>
        </w:tc>
        <w:tc>
          <w:tcPr>
            <w:tcW w:w="1122" w:type="dxa"/>
          </w:tcPr>
          <w:p w:rsidR="00AA7D3B" w:rsidRPr="0096670D" w:rsidRDefault="00AA7D3B" w:rsidP="00DA2DB2">
            <w:pPr>
              <w:jc w:val="center"/>
            </w:pPr>
          </w:p>
        </w:tc>
        <w:tc>
          <w:tcPr>
            <w:tcW w:w="1122" w:type="dxa"/>
          </w:tcPr>
          <w:p w:rsidR="00AA7D3B" w:rsidRPr="0096670D" w:rsidRDefault="00AA7D3B" w:rsidP="00DA2DB2">
            <w:pPr>
              <w:jc w:val="center"/>
            </w:pPr>
          </w:p>
        </w:tc>
      </w:tr>
      <w:tr w:rsidR="00AA7D3B" w:rsidRPr="008B16B5" w:rsidTr="00AE2490">
        <w:trPr>
          <w:jc w:val="center"/>
        </w:trPr>
        <w:tc>
          <w:tcPr>
            <w:tcW w:w="1123" w:type="dxa"/>
          </w:tcPr>
          <w:p w:rsidR="00AA7D3B" w:rsidRDefault="00AA7D3B" w:rsidP="00DA2DB2">
            <w:pPr>
              <w:jc w:val="center"/>
            </w:pPr>
          </w:p>
          <w:p w:rsidR="00AA7D3B" w:rsidRDefault="00AA7D3B" w:rsidP="00DA2DB2">
            <w:pPr>
              <w:jc w:val="center"/>
            </w:pPr>
          </w:p>
          <w:p w:rsidR="00AA7D3B" w:rsidRDefault="00AA7D3B" w:rsidP="00DA2DB2">
            <w:pPr>
              <w:jc w:val="center"/>
            </w:pPr>
          </w:p>
          <w:p w:rsidR="00AA7D3B" w:rsidRPr="0096670D" w:rsidRDefault="00AA7D3B" w:rsidP="00DA2DB2">
            <w:pPr>
              <w:jc w:val="center"/>
            </w:pPr>
          </w:p>
        </w:tc>
        <w:tc>
          <w:tcPr>
            <w:tcW w:w="955" w:type="dxa"/>
          </w:tcPr>
          <w:p w:rsidR="00AA7D3B" w:rsidRPr="0096670D" w:rsidRDefault="00AA7D3B" w:rsidP="00DA2DB2">
            <w:pPr>
              <w:jc w:val="center"/>
            </w:pPr>
          </w:p>
        </w:tc>
        <w:tc>
          <w:tcPr>
            <w:tcW w:w="954" w:type="dxa"/>
          </w:tcPr>
          <w:p w:rsidR="00AA7D3B" w:rsidRPr="0096670D" w:rsidRDefault="00AA7D3B" w:rsidP="00DA2DB2">
            <w:pPr>
              <w:jc w:val="center"/>
            </w:pPr>
          </w:p>
        </w:tc>
        <w:tc>
          <w:tcPr>
            <w:tcW w:w="869" w:type="dxa"/>
          </w:tcPr>
          <w:p w:rsidR="00AA7D3B" w:rsidRPr="0096670D" w:rsidRDefault="00AA7D3B" w:rsidP="00DA2DB2">
            <w:pPr>
              <w:jc w:val="center"/>
            </w:pPr>
          </w:p>
        </w:tc>
        <w:tc>
          <w:tcPr>
            <w:tcW w:w="1103" w:type="dxa"/>
          </w:tcPr>
          <w:p w:rsidR="00AA7D3B" w:rsidRPr="0096670D" w:rsidRDefault="00AA7D3B" w:rsidP="00DA2DB2">
            <w:pPr>
              <w:jc w:val="center"/>
            </w:pPr>
          </w:p>
        </w:tc>
        <w:tc>
          <w:tcPr>
            <w:tcW w:w="1330" w:type="dxa"/>
          </w:tcPr>
          <w:p w:rsidR="00AA7D3B" w:rsidRPr="0096670D" w:rsidRDefault="00AA7D3B" w:rsidP="00DA2DB2">
            <w:pPr>
              <w:jc w:val="center"/>
            </w:pPr>
          </w:p>
        </w:tc>
        <w:tc>
          <w:tcPr>
            <w:tcW w:w="993" w:type="dxa"/>
          </w:tcPr>
          <w:p w:rsidR="00AA7D3B" w:rsidRPr="0096670D" w:rsidRDefault="00AA7D3B" w:rsidP="00DA2DB2">
            <w:pPr>
              <w:jc w:val="center"/>
            </w:pPr>
          </w:p>
        </w:tc>
        <w:tc>
          <w:tcPr>
            <w:tcW w:w="1122" w:type="dxa"/>
          </w:tcPr>
          <w:p w:rsidR="00AA7D3B" w:rsidRPr="0096670D" w:rsidRDefault="00AA7D3B" w:rsidP="00DA2DB2">
            <w:pPr>
              <w:jc w:val="center"/>
            </w:pPr>
          </w:p>
        </w:tc>
        <w:tc>
          <w:tcPr>
            <w:tcW w:w="1122" w:type="dxa"/>
          </w:tcPr>
          <w:p w:rsidR="00AA7D3B" w:rsidRPr="0096670D" w:rsidRDefault="00AA7D3B" w:rsidP="00DA2DB2">
            <w:pPr>
              <w:jc w:val="center"/>
            </w:pPr>
          </w:p>
        </w:tc>
      </w:tr>
    </w:tbl>
    <w:p w:rsidR="00BC5E4D" w:rsidRDefault="00BC5E4D" w:rsidP="00DA2DB2">
      <w:pPr>
        <w:tabs>
          <w:tab w:val="left" w:pos="709"/>
        </w:tabs>
        <w:ind w:right="278"/>
        <w:jc w:val="center"/>
        <w:rPr>
          <w:b/>
          <w:bCs/>
        </w:rPr>
        <w:sectPr w:rsidR="00BC5E4D" w:rsidSect="00F15936">
          <w:pgSz w:w="11906" w:h="16838"/>
          <w:pgMar w:top="236" w:right="850" w:bottom="1134" w:left="1276" w:header="708" w:footer="708" w:gutter="0"/>
          <w:cols w:space="708"/>
          <w:docGrid w:linePitch="360"/>
        </w:sectPr>
      </w:pPr>
    </w:p>
    <w:p w:rsidR="00AA7D3B" w:rsidRPr="007358B4" w:rsidRDefault="00AE2490" w:rsidP="00DA2DB2">
      <w:pPr>
        <w:tabs>
          <w:tab w:val="left" w:pos="709"/>
        </w:tabs>
        <w:ind w:right="278"/>
        <w:jc w:val="center"/>
        <w:rPr>
          <w:b/>
          <w:bCs/>
        </w:rPr>
      </w:pPr>
      <w:r>
        <w:rPr>
          <w:b/>
          <w:bCs/>
        </w:rPr>
        <w:lastRenderedPageBreak/>
        <w:t xml:space="preserve">Лист ознакомления с положением </w:t>
      </w:r>
      <w:r w:rsidR="00CC5037">
        <w:rPr>
          <w:b/>
          <w:bCs/>
        </w:rPr>
        <w:t xml:space="preserve">о кафедре </w:t>
      </w:r>
      <w:r w:rsidR="001A7747">
        <w:rPr>
          <w:b/>
          <w:bCs/>
        </w:rPr>
        <w:t>электрооборудования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8"/>
        <w:gridCol w:w="5441"/>
        <w:gridCol w:w="3222"/>
      </w:tblGrid>
      <w:tr w:rsidR="00AA7D3B" w:rsidRPr="00BF6514" w:rsidTr="000035DB">
        <w:tc>
          <w:tcPr>
            <w:tcW w:w="788" w:type="dxa"/>
            <w:vAlign w:val="center"/>
          </w:tcPr>
          <w:p w:rsidR="00AA7D3B" w:rsidRPr="008005D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r w:rsidRPr="008005D4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8005D4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8005D4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5441" w:type="dxa"/>
            <w:vAlign w:val="center"/>
          </w:tcPr>
          <w:p w:rsidR="00AA7D3B" w:rsidRPr="008005D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r w:rsidRPr="008005D4">
              <w:rPr>
                <w:sz w:val="24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3222" w:type="dxa"/>
            <w:vAlign w:val="center"/>
          </w:tcPr>
          <w:p w:rsidR="00AA7D3B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r w:rsidRPr="008005D4">
              <w:rPr>
                <w:sz w:val="24"/>
                <w:szCs w:val="24"/>
                <w:lang w:val="ru-RU"/>
              </w:rPr>
              <w:t>Дата и подпись после</w:t>
            </w:r>
          </w:p>
          <w:p w:rsidR="00AA7D3B" w:rsidRPr="008005D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r w:rsidRPr="008005D4">
              <w:rPr>
                <w:sz w:val="24"/>
                <w:szCs w:val="24"/>
                <w:lang w:val="ru-RU"/>
              </w:rPr>
              <w:t xml:space="preserve"> ознакомления </w:t>
            </w:r>
          </w:p>
        </w:tc>
      </w:tr>
      <w:tr w:rsidR="00AA7D3B" w:rsidRPr="00BF6514" w:rsidTr="000035DB">
        <w:tc>
          <w:tcPr>
            <w:tcW w:w="788" w:type="dxa"/>
          </w:tcPr>
          <w:p w:rsidR="00AA7D3B" w:rsidRPr="00BF6514" w:rsidRDefault="00AA7D3B" w:rsidP="00DA2DB2">
            <w:pPr>
              <w:pStyle w:val="21"/>
              <w:jc w:val="center"/>
            </w:pPr>
          </w:p>
        </w:tc>
        <w:tc>
          <w:tcPr>
            <w:tcW w:w="5441" w:type="dxa"/>
          </w:tcPr>
          <w:p w:rsidR="00AA7D3B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  <w:p w:rsidR="00AA7D3B" w:rsidRPr="00BF651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</w:tcPr>
          <w:p w:rsidR="00AA7D3B" w:rsidRPr="00BF651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A7D3B" w:rsidRPr="00BF6514" w:rsidTr="000035DB">
        <w:tc>
          <w:tcPr>
            <w:tcW w:w="788" w:type="dxa"/>
          </w:tcPr>
          <w:p w:rsidR="00AA7D3B" w:rsidRPr="00BF6514" w:rsidRDefault="00AA7D3B" w:rsidP="00DA2DB2">
            <w:pPr>
              <w:pStyle w:val="21"/>
              <w:jc w:val="center"/>
            </w:pPr>
          </w:p>
        </w:tc>
        <w:tc>
          <w:tcPr>
            <w:tcW w:w="5441" w:type="dxa"/>
          </w:tcPr>
          <w:p w:rsidR="00AA7D3B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  <w:p w:rsidR="00AA7D3B" w:rsidRPr="00BF651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</w:tcPr>
          <w:p w:rsidR="00AA7D3B" w:rsidRPr="00BF651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A7D3B" w:rsidRPr="00BF6514" w:rsidTr="000035DB">
        <w:tc>
          <w:tcPr>
            <w:tcW w:w="788" w:type="dxa"/>
          </w:tcPr>
          <w:p w:rsidR="00AA7D3B" w:rsidRPr="00BF6514" w:rsidRDefault="00AA7D3B" w:rsidP="00DA2DB2">
            <w:pPr>
              <w:pStyle w:val="21"/>
              <w:jc w:val="center"/>
            </w:pPr>
          </w:p>
        </w:tc>
        <w:tc>
          <w:tcPr>
            <w:tcW w:w="5441" w:type="dxa"/>
          </w:tcPr>
          <w:p w:rsidR="00AA7D3B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  <w:p w:rsidR="00AA7D3B" w:rsidRPr="00BF651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</w:tcPr>
          <w:p w:rsidR="00AA7D3B" w:rsidRPr="00BF651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A7D3B" w:rsidRPr="00BF6514" w:rsidTr="000035DB">
        <w:tc>
          <w:tcPr>
            <w:tcW w:w="788" w:type="dxa"/>
          </w:tcPr>
          <w:p w:rsidR="00AA7D3B" w:rsidRPr="00BF6514" w:rsidRDefault="00AA7D3B" w:rsidP="00DA2DB2">
            <w:pPr>
              <w:pStyle w:val="21"/>
              <w:jc w:val="center"/>
            </w:pPr>
          </w:p>
        </w:tc>
        <w:tc>
          <w:tcPr>
            <w:tcW w:w="5441" w:type="dxa"/>
          </w:tcPr>
          <w:p w:rsidR="00AA7D3B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  <w:p w:rsidR="00AA7D3B" w:rsidRPr="00BF651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</w:tcPr>
          <w:p w:rsidR="00AA7D3B" w:rsidRPr="00BF651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A7D3B" w:rsidRPr="00BF6514" w:rsidTr="000035DB">
        <w:tc>
          <w:tcPr>
            <w:tcW w:w="788" w:type="dxa"/>
          </w:tcPr>
          <w:p w:rsidR="00AA7D3B" w:rsidRPr="00BF6514" w:rsidRDefault="00AA7D3B" w:rsidP="00DA2DB2">
            <w:pPr>
              <w:pStyle w:val="21"/>
              <w:jc w:val="center"/>
            </w:pPr>
          </w:p>
        </w:tc>
        <w:tc>
          <w:tcPr>
            <w:tcW w:w="5441" w:type="dxa"/>
          </w:tcPr>
          <w:p w:rsidR="00AA7D3B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  <w:p w:rsidR="00AA7D3B" w:rsidRPr="00BF651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</w:tcPr>
          <w:p w:rsidR="00AA7D3B" w:rsidRPr="00BF651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A7D3B" w:rsidRPr="00BF6514" w:rsidTr="000035DB">
        <w:tc>
          <w:tcPr>
            <w:tcW w:w="788" w:type="dxa"/>
          </w:tcPr>
          <w:p w:rsidR="00AA7D3B" w:rsidRPr="00BF6514" w:rsidRDefault="00AA7D3B" w:rsidP="00DA2DB2">
            <w:pPr>
              <w:pStyle w:val="21"/>
              <w:jc w:val="center"/>
            </w:pPr>
          </w:p>
        </w:tc>
        <w:tc>
          <w:tcPr>
            <w:tcW w:w="5441" w:type="dxa"/>
          </w:tcPr>
          <w:p w:rsidR="00AA7D3B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  <w:p w:rsidR="00AA7D3B" w:rsidRPr="00BF651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</w:tcPr>
          <w:p w:rsidR="00AA7D3B" w:rsidRPr="00BF651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A7D3B" w:rsidRPr="00BF6514" w:rsidTr="000035DB">
        <w:tc>
          <w:tcPr>
            <w:tcW w:w="788" w:type="dxa"/>
          </w:tcPr>
          <w:p w:rsidR="00AA7D3B" w:rsidRPr="00BF6514" w:rsidRDefault="00AA7D3B" w:rsidP="00DA2DB2">
            <w:pPr>
              <w:pStyle w:val="21"/>
              <w:jc w:val="center"/>
            </w:pPr>
          </w:p>
        </w:tc>
        <w:tc>
          <w:tcPr>
            <w:tcW w:w="5441" w:type="dxa"/>
          </w:tcPr>
          <w:p w:rsidR="00AA7D3B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  <w:p w:rsidR="00AA7D3B" w:rsidRPr="00BF651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</w:tcPr>
          <w:p w:rsidR="00AA7D3B" w:rsidRPr="00BF651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A7D3B" w:rsidRPr="00BF6514" w:rsidTr="000035DB">
        <w:tc>
          <w:tcPr>
            <w:tcW w:w="788" w:type="dxa"/>
          </w:tcPr>
          <w:p w:rsidR="00AA7D3B" w:rsidRPr="00BF6514" w:rsidRDefault="00AA7D3B" w:rsidP="00DA2DB2">
            <w:pPr>
              <w:pStyle w:val="21"/>
              <w:jc w:val="center"/>
            </w:pPr>
          </w:p>
        </w:tc>
        <w:tc>
          <w:tcPr>
            <w:tcW w:w="5441" w:type="dxa"/>
          </w:tcPr>
          <w:p w:rsidR="00AA7D3B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  <w:p w:rsidR="00AA7D3B" w:rsidRPr="00BF651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</w:tcPr>
          <w:p w:rsidR="00AA7D3B" w:rsidRPr="00BF651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A7D3B" w:rsidRPr="00BF6514" w:rsidTr="000035DB">
        <w:tc>
          <w:tcPr>
            <w:tcW w:w="788" w:type="dxa"/>
          </w:tcPr>
          <w:p w:rsidR="00AA7D3B" w:rsidRPr="00BF6514" w:rsidRDefault="00AA7D3B" w:rsidP="00DA2DB2">
            <w:pPr>
              <w:pStyle w:val="21"/>
              <w:jc w:val="center"/>
            </w:pPr>
          </w:p>
        </w:tc>
        <w:tc>
          <w:tcPr>
            <w:tcW w:w="5441" w:type="dxa"/>
          </w:tcPr>
          <w:p w:rsidR="00AA7D3B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  <w:p w:rsidR="00AA7D3B" w:rsidRPr="00BF651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</w:tcPr>
          <w:p w:rsidR="00AA7D3B" w:rsidRPr="00BF651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A7D3B" w:rsidRPr="00BF6514" w:rsidTr="000035DB">
        <w:tc>
          <w:tcPr>
            <w:tcW w:w="788" w:type="dxa"/>
          </w:tcPr>
          <w:p w:rsidR="00AA7D3B" w:rsidRPr="00BF6514" w:rsidRDefault="00AA7D3B" w:rsidP="00DA2DB2">
            <w:pPr>
              <w:pStyle w:val="21"/>
              <w:jc w:val="center"/>
            </w:pPr>
          </w:p>
        </w:tc>
        <w:tc>
          <w:tcPr>
            <w:tcW w:w="5441" w:type="dxa"/>
          </w:tcPr>
          <w:p w:rsidR="00AA7D3B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  <w:p w:rsidR="00AA7D3B" w:rsidRPr="00BF651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</w:tcPr>
          <w:p w:rsidR="00AA7D3B" w:rsidRPr="00BF651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A7D3B" w:rsidRPr="00BF6514" w:rsidTr="000035DB">
        <w:tc>
          <w:tcPr>
            <w:tcW w:w="788" w:type="dxa"/>
          </w:tcPr>
          <w:p w:rsidR="00AA7D3B" w:rsidRPr="00BF6514" w:rsidRDefault="00AA7D3B" w:rsidP="00DA2DB2">
            <w:pPr>
              <w:pStyle w:val="21"/>
              <w:jc w:val="center"/>
            </w:pPr>
          </w:p>
        </w:tc>
        <w:tc>
          <w:tcPr>
            <w:tcW w:w="5441" w:type="dxa"/>
          </w:tcPr>
          <w:p w:rsidR="00AA7D3B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  <w:p w:rsidR="00AA7D3B" w:rsidRPr="00BF651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</w:tcPr>
          <w:p w:rsidR="00AA7D3B" w:rsidRPr="00BF651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A7D3B" w:rsidRPr="00BF6514" w:rsidTr="000035DB">
        <w:tc>
          <w:tcPr>
            <w:tcW w:w="788" w:type="dxa"/>
          </w:tcPr>
          <w:p w:rsidR="00AA7D3B" w:rsidRPr="00BF6514" w:rsidRDefault="00AA7D3B" w:rsidP="00DA2DB2">
            <w:pPr>
              <w:pStyle w:val="21"/>
              <w:jc w:val="center"/>
            </w:pPr>
          </w:p>
        </w:tc>
        <w:tc>
          <w:tcPr>
            <w:tcW w:w="5441" w:type="dxa"/>
          </w:tcPr>
          <w:p w:rsidR="00AA7D3B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  <w:p w:rsidR="00AA7D3B" w:rsidRPr="00BF651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</w:tcPr>
          <w:p w:rsidR="00AA7D3B" w:rsidRPr="00BF651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A7D3B" w:rsidRPr="00BF6514" w:rsidTr="000035DB">
        <w:tc>
          <w:tcPr>
            <w:tcW w:w="788" w:type="dxa"/>
          </w:tcPr>
          <w:p w:rsidR="00AA7D3B" w:rsidRPr="00BF6514" w:rsidRDefault="00AA7D3B" w:rsidP="00DA2DB2">
            <w:pPr>
              <w:pStyle w:val="21"/>
              <w:jc w:val="center"/>
            </w:pPr>
          </w:p>
        </w:tc>
        <w:tc>
          <w:tcPr>
            <w:tcW w:w="5441" w:type="dxa"/>
          </w:tcPr>
          <w:p w:rsidR="00AA7D3B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  <w:p w:rsidR="00AA7D3B" w:rsidRPr="00BF651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</w:tcPr>
          <w:p w:rsidR="00AA7D3B" w:rsidRPr="00BF651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A7D3B" w:rsidRPr="00BF6514" w:rsidTr="000035DB">
        <w:tc>
          <w:tcPr>
            <w:tcW w:w="788" w:type="dxa"/>
          </w:tcPr>
          <w:p w:rsidR="00AA7D3B" w:rsidRPr="00BF6514" w:rsidRDefault="00AA7D3B" w:rsidP="00DA2DB2">
            <w:pPr>
              <w:pStyle w:val="21"/>
              <w:jc w:val="center"/>
            </w:pPr>
          </w:p>
        </w:tc>
        <w:tc>
          <w:tcPr>
            <w:tcW w:w="5441" w:type="dxa"/>
          </w:tcPr>
          <w:p w:rsidR="00AA7D3B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  <w:p w:rsidR="00AA7D3B" w:rsidRPr="00BF651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</w:tcPr>
          <w:p w:rsidR="00AA7D3B" w:rsidRPr="00BF651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A7D3B" w:rsidRPr="00BF6514" w:rsidTr="000035DB">
        <w:tc>
          <w:tcPr>
            <w:tcW w:w="788" w:type="dxa"/>
          </w:tcPr>
          <w:p w:rsidR="00AA7D3B" w:rsidRPr="00BF6514" w:rsidRDefault="00AA7D3B" w:rsidP="00DA2DB2">
            <w:pPr>
              <w:pStyle w:val="21"/>
              <w:jc w:val="center"/>
            </w:pPr>
            <w:bookmarkStart w:id="1" w:name="_Hlk165834660"/>
          </w:p>
        </w:tc>
        <w:tc>
          <w:tcPr>
            <w:tcW w:w="5441" w:type="dxa"/>
          </w:tcPr>
          <w:p w:rsidR="00AA7D3B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  <w:p w:rsidR="00AA7D3B" w:rsidRPr="00BF651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</w:tcPr>
          <w:p w:rsidR="00AA7D3B" w:rsidRPr="00BF651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A7D3B" w:rsidRPr="00BF6514" w:rsidTr="000035DB">
        <w:tc>
          <w:tcPr>
            <w:tcW w:w="788" w:type="dxa"/>
          </w:tcPr>
          <w:p w:rsidR="00AA7D3B" w:rsidRPr="00BF6514" w:rsidRDefault="00AA7D3B" w:rsidP="00DA2DB2">
            <w:pPr>
              <w:pStyle w:val="21"/>
              <w:jc w:val="center"/>
            </w:pPr>
          </w:p>
        </w:tc>
        <w:tc>
          <w:tcPr>
            <w:tcW w:w="5441" w:type="dxa"/>
          </w:tcPr>
          <w:p w:rsidR="00AA7D3B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  <w:p w:rsidR="00AA7D3B" w:rsidRPr="00BF651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</w:tcPr>
          <w:p w:rsidR="00AA7D3B" w:rsidRPr="00BF6514" w:rsidRDefault="00AA7D3B" w:rsidP="00DA2DB2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</w:tr>
      <w:bookmarkEnd w:id="1"/>
      <w:tr w:rsidR="000035DB" w:rsidRPr="00BF6514" w:rsidTr="000035D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B" w:rsidRPr="00BF6514" w:rsidRDefault="000035DB" w:rsidP="0025335B">
            <w:pPr>
              <w:pStyle w:val="21"/>
              <w:jc w:val="center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B" w:rsidRDefault="000035DB" w:rsidP="0025335B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  <w:p w:rsidR="000035DB" w:rsidRPr="00BF6514" w:rsidRDefault="000035DB" w:rsidP="0025335B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B" w:rsidRPr="00BF6514" w:rsidRDefault="000035DB" w:rsidP="0025335B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035DB" w:rsidRPr="00BF6514" w:rsidTr="000035D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B" w:rsidRPr="00BF6514" w:rsidRDefault="000035DB" w:rsidP="0025335B">
            <w:pPr>
              <w:pStyle w:val="21"/>
              <w:jc w:val="center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B" w:rsidRDefault="000035DB" w:rsidP="0025335B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  <w:p w:rsidR="000035DB" w:rsidRPr="00BF6514" w:rsidRDefault="000035DB" w:rsidP="0025335B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B" w:rsidRPr="00BF6514" w:rsidRDefault="000035DB" w:rsidP="0025335B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035DB" w:rsidRPr="00BF6514" w:rsidTr="000035D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B" w:rsidRPr="00BF6514" w:rsidRDefault="000035DB" w:rsidP="0025335B">
            <w:pPr>
              <w:pStyle w:val="21"/>
              <w:jc w:val="center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B" w:rsidRDefault="000035DB" w:rsidP="0025335B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  <w:p w:rsidR="000035DB" w:rsidRPr="00BF6514" w:rsidRDefault="000035DB" w:rsidP="0025335B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B" w:rsidRPr="00BF6514" w:rsidRDefault="000035DB" w:rsidP="0025335B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035DB" w:rsidRPr="00BF6514" w:rsidTr="000035D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B" w:rsidRPr="00BF6514" w:rsidRDefault="000035DB" w:rsidP="0025335B">
            <w:pPr>
              <w:pStyle w:val="21"/>
              <w:jc w:val="center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B" w:rsidRDefault="000035DB" w:rsidP="0025335B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  <w:p w:rsidR="000035DB" w:rsidRPr="00BF6514" w:rsidRDefault="000035DB" w:rsidP="0025335B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B" w:rsidRPr="00BF6514" w:rsidRDefault="000035DB" w:rsidP="0025335B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035DB" w:rsidRPr="00BF6514" w:rsidTr="000035D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B" w:rsidRPr="00BF6514" w:rsidRDefault="000035DB" w:rsidP="0025335B">
            <w:pPr>
              <w:pStyle w:val="21"/>
              <w:jc w:val="center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B" w:rsidRDefault="000035DB" w:rsidP="0025335B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  <w:p w:rsidR="000035DB" w:rsidRPr="00BF6514" w:rsidRDefault="000035DB" w:rsidP="0025335B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B" w:rsidRPr="00BF6514" w:rsidRDefault="000035DB" w:rsidP="0025335B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AA7D3B" w:rsidRDefault="00AA7D3B" w:rsidP="000035DB">
      <w:pPr>
        <w:jc w:val="both"/>
      </w:pPr>
    </w:p>
    <w:sectPr w:rsidR="00AA7D3B" w:rsidSect="00F15936">
      <w:pgSz w:w="11906" w:h="16838"/>
      <w:pgMar w:top="23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18B" w:rsidRDefault="00DA418B" w:rsidP="00540836">
      <w:r>
        <w:separator/>
      </w:r>
    </w:p>
  </w:endnote>
  <w:endnote w:type="continuationSeparator" w:id="0">
    <w:p w:rsidR="00DA418B" w:rsidRDefault="00DA418B" w:rsidP="00540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18B" w:rsidRDefault="00DA418B" w:rsidP="00540836">
      <w:r>
        <w:separator/>
      </w:r>
    </w:p>
  </w:footnote>
  <w:footnote w:type="continuationSeparator" w:id="0">
    <w:p w:rsidR="00DA418B" w:rsidRDefault="00DA418B" w:rsidP="00540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10069" w:type="dxa"/>
      <w:tblInd w:w="-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/>
    </w:tblPr>
    <w:tblGrid>
      <w:gridCol w:w="680"/>
      <w:gridCol w:w="5560"/>
      <w:gridCol w:w="2552"/>
      <w:gridCol w:w="1277"/>
    </w:tblGrid>
    <w:tr w:rsidR="001260D9" w:rsidTr="008E11DB">
      <w:trPr>
        <w:trHeight w:val="237"/>
      </w:trPr>
      <w:tc>
        <w:tcPr>
          <w:tcW w:w="680" w:type="dxa"/>
          <w:vMerge w:val="restart"/>
        </w:tcPr>
        <w:p w:rsidR="001260D9" w:rsidRDefault="00785273" w:rsidP="00B26F4D">
          <w:pPr>
            <w:pStyle w:val="TableParagraph"/>
            <w:ind w:left="0"/>
          </w:pPr>
          <w:r w:rsidRPr="00785273">
            <w:rPr>
              <w:noProof/>
              <w:lang w:eastAsia="ru-RU"/>
            </w:rPr>
            <w:drawing>
              <wp:inline distT="0" distB="0" distL="0" distR="0">
                <wp:extent cx="371475" cy="457167"/>
                <wp:effectExtent l="19050" t="0" r="9525" b="0"/>
                <wp:docPr id="74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748" cy="46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0" w:type="dxa"/>
        </w:tcPr>
        <w:p w:rsidR="001260D9" w:rsidRPr="001260D9" w:rsidRDefault="001260D9" w:rsidP="00B26F4D">
          <w:pPr>
            <w:pStyle w:val="TableParagraph"/>
            <w:spacing w:before="21"/>
            <w:ind w:left="107"/>
            <w:rPr>
              <w:sz w:val="16"/>
              <w:lang w:val="ru-RU"/>
            </w:rPr>
          </w:pPr>
          <w:r w:rsidRPr="001260D9">
            <w:rPr>
              <w:sz w:val="16"/>
              <w:lang w:val="ru-RU"/>
            </w:rPr>
            <w:t>ФГБОУ</w:t>
          </w:r>
          <w:r w:rsidRPr="001260D9">
            <w:rPr>
              <w:spacing w:val="-5"/>
              <w:sz w:val="16"/>
              <w:lang w:val="ru-RU"/>
            </w:rPr>
            <w:t xml:space="preserve"> </w:t>
          </w:r>
          <w:proofErr w:type="gramStart"/>
          <w:r w:rsidRPr="001260D9">
            <w:rPr>
              <w:sz w:val="16"/>
              <w:lang w:val="ru-RU"/>
            </w:rPr>
            <w:t>ВО</w:t>
          </w:r>
          <w:proofErr w:type="gramEnd"/>
          <w:r w:rsidRPr="001260D9">
            <w:rPr>
              <w:spacing w:val="-4"/>
              <w:sz w:val="16"/>
              <w:lang w:val="ru-RU"/>
            </w:rPr>
            <w:t xml:space="preserve"> </w:t>
          </w:r>
          <w:r w:rsidRPr="001260D9">
            <w:rPr>
              <w:sz w:val="16"/>
              <w:lang w:val="ru-RU"/>
            </w:rPr>
            <w:t>«Липецкий</w:t>
          </w:r>
          <w:r w:rsidRPr="001260D9">
            <w:rPr>
              <w:spacing w:val="-5"/>
              <w:sz w:val="16"/>
              <w:lang w:val="ru-RU"/>
            </w:rPr>
            <w:t xml:space="preserve"> </w:t>
          </w:r>
          <w:r w:rsidRPr="001260D9">
            <w:rPr>
              <w:sz w:val="16"/>
              <w:lang w:val="ru-RU"/>
            </w:rPr>
            <w:t>государственный</w:t>
          </w:r>
          <w:r w:rsidRPr="001260D9">
            <w:rPr>
              <w:spacing w:val="-3"/>
              <w:sz w:val="16"/>
              <w:lang w:val="ru-RU"/>
            </w:rPr>
            <w:t xml:space="preserve"> </w:t>
          </w:r>
          <w:r w:rsidRPr="001260D9">
            <w:rPr>
              <w:sz w:val="16"/>
              <w:lang w:val="ru-RU"/>
            </w:rPr>
            <w:t>технический</w:t>
          </w:r>
          <w:r w:rsidRPr="001260D9">
            <w:rPr>
              <w:spacing w:val="-3"/>
              <w:sz w:val="16"/>
              <w:lang w:val="ru-RU"/>
            </w:rPr>
            <w:t xml:space="preserve"> </w:t>
          </w:r>
          <w:r w:rsidRPr="001260D9">
            <w:rPr>
              <w:sz w:val="16"/>
              <w:lang w:val="ru-RU"/>
            </w:rPr>
            <w:t>университет»</w:t>
          </w:r>
          <w:r w:rsidRPr="001260D9">
            <w:rPr>
              <w:spacing w:val="-7"/>
              <w:sz w:val="16"/>
              <w:lang w:val="ru-RU"/>
            </w:rPr>
            <w:t xml:space="preserve"> </w:t>
          </w:r>
          <w:r w:rsidRPr="001260D9">
            <w:rPr>
              <w:sz w:val="16"/>
              <w:lang w:val="ru-RU"/>
            </w:rPr>
            <w:t>(ЛГТУ)</w:t>
          </w:r>
        </w:p>
      </w:tc>
      <w:tc>
        <w:tcPr>
          <w:tcW w:w="3829" w:type="dxa"/>
          <w:gridSpan w:val="2"/>
        </w:tcPr>
        <w:p w:rsidR="001260D9" w:rsidRPr="00C12F9C" w:rsidRDefault="001260D9" w:rsidP="00B26F4D">
          <w:pPr>
            <w:pStyle w:val="TableParagraph"/>
            <w:spacing w:before="21"/>
            <w:ind w:left="114"/>
            <w:rPr>
              <w:sz w:val="16"/>
              <w:lang w:val="ru-RU"/>
            </w:rPr>
          </w:pPr>
          <w:r>
            <w:rPr>
              <w:sz w:val="16"/>
            </w:rPr>
            <w:t>СИСТЕМА</w:t>
          </w:r>
          <w:r>
            <w:rPr>
              <w:spacing w:val="-6"/>
              <w:sz w:val="16"/>
            </w:rPr>
            <w:t xml:space="preserve"> </w:t>
          </w:r>
          <w:r>
            <w:rPr>
              <w:sz w:val="16"/>
            </w:rPr>
            <w:t>МЕНЕДЖМЕНТА</w:t>
          </w:r>
          <w:r w:rsidR="00C12F9C">
            <w:rPr>
              <w:sz w:val="16"/>
              <w:lang w:val="ru-RU"/>
            </w:rPr>
            <w:t xml:space="preserve"> КАЧЕСТВА</w:t>
          </w:r>
        </w:p>
      </w:tc>
    </w:tr>
    <w:tr w:rsidR="001260D9" w:rsidTr="008E11DB">
      <w:trPr>
        <w:trHeight w:val="239"/>
      </w:trPr>
      <w:tc>
        <w:tcPr>
          <w:tcW w:w="680" w:type="dxa"/>
          <w:vMerge/>
          <w:tcBorders>
            <w:top w:val="nil"/>
          </w:tcBorders>
        </w:tcPr>
        <w:p w:rsidR="001260D9" w:rsidRDefault="001260D9" w:rsidP="00B26F4D">
          <w:pPr>
            <w:rPr>
              <w:sz w:val="2"/>
              <w:szCs w:val="2"/>
            </w:rPr>
          </w:pPr>
        </w:p>
      </w:tc>
      <w:tc>
        <w:tcPr>
          <w:tcW w:w="5560" w:type="dxa"/>
        </w:tcPr>
        <w:p w:rsidR="001260D9" w:rsidRPr="001260D9" w:rsidRDefault="001260D9" w:rsidP="00B26F4D">
          <w:pPr>
            <w:pStyle w:val="TableParagraph"/>
            <w:spacing w:before="23"/>
            <w:ind w:left="107"/>
            <w:rPr>
              <w:sz w:val="16"/>
              <w:lang w:val="ru-RU"/>
            </w:rPr>
          </w:pPr>
          <w:r>
            <w:rPr>
              <w:sz w:val="16"/>
              <w:lang w:val="ru-RU"/>
            </w:rPr>
            <w:t>Положение о структурном подразделении</w:t>
          </w:r>
        </w:p>
      </w:tc>
      <w:tc>
        <w:tcPr>
          <w:tcW w:w="3829" w:type="dxa"/>
          <w:gridSpan w:val="2"/>
        </w:tcPr>
        <w:p w:rsidR="001260D9" w:rsidRPr="00785273" w:rsidRDefault="001260D9" w:rsidP="0096050D">
          <w:pPr>
            <w:pStyle w:val="TableParagraph"/>
            <w:spacing w:before="23"/>
            <w:ind w:left="884"/>
            <w:rPr>
              <w:sz w:val="16"/>
            </w:rPr>
          </w:pPr>
          <w:proofErr w:type="spellStart"/>
          <w:r>
            <w:rPr>
              <w:sz w:val="16"/>
            </w:rPr>
            <w:t>Обозначение</w:t>
          </w:r>
          <w:proofErr w:type="spellEnd"/>
          <w:r>
            <w:rPr>
              <w:sz w:val="16"/>
            </w:rPr>
            <w:t>:</w:t>
          </w:r>
          <w:r>
            <w:rPr>
              <w:spacing w:val="-3"/>
              <w:sz w:val="16"/>
              <w:lang w:val="ru-RU"/>
            </w:rPr>
            <w:t xml:space="preserve"> ПП</w:t>
          </w:r>
          <w:r w:rsidR="00785273">
            <w:rPr>
              <w:spacing w:val="-3"/>
              <w:sz w:val="16"/>
            </w:rPr>
            <w:t>-1</w:t>
          </w:r>
          <w:r w:rsidR="00771DBD">
            <w:rPr>
              <w:spacing w:val="-3"/>
              <w:sz w:val="16"/>
              <w:lang w:val="ru-RU"/>
            </w:rPr>
            <w:t>207</w:t>
          </w:r>
          <w:r w:rsidR="00F05CBD">
            <w:rPr>
              <w:spacing w:val="-3"/>
              <w:sz w:val="16"/>
              <w:lang w:val="ru-RU"/>
            </w:rPr>
            <w:t>-</w:t>
          </w:r>
          <w:r w:rsidR="0096050D">
            <w:rPr>
              <w:spacing w:val="-3"/>
              <w:sz w:val="16"/>
              <w:lang w:val="ru-RU"/>
            </w:rPr>
            <w:t>205</w:t>
          </w:r>
        </w:p>
      </w:tc>
    </w:tr>
    <w:tr w:rsidR="001260D9" w:rsidTr="008E11DB">
      <w:trPr>
        <w:trHeight w:val="237"/>
      </w:trPr>
      <w:tc>
        <w:tcPr>
          <w:tcW w:w="680" w:type="dxa"/>
          <w:vMerge/>
          <w:tcBorders>
            <w:top w:val="nil"/>
          </w:tcBorders>
        </w:tcPr>
        <w:p w:rsidR="001260D9" w:rsidRDefault="001260D9" w:rsidP="00B26F4D">
          <w:pPr>
            <w:rPr>
              <w:sz w:val="2"/>
              <w:szCs w:val="2"/>
            </w:rPr>
          </w:pPr>
        </w:p>
      </w:tc>
      <w:tc>
        <w:tcPr>
          <w:tcW w:w="5560" w:type="dxa"/>
        </w:tcPr>
        <w:p w:rsidR="001260D9" w:rsidRPr="00086FC8" w:rsidRDefault="00086FC8" w:rsidP="00F05CBD">
          <w:pPr>
            <w:pStyle w:val="TableParagraph"/>
            <w:spacing w:before="21"/>
            <w:ind w:left="107"/>
            <w:rPr>
              <w:sz w:val="16"/>
              <w:lang w:val="ru-RU"/>
            </w:rPr>
          </w:pPr>
          <w:r>
            <w:rPr>
              <w:sz w:val="16"/>
              <w:lang w:val="ru-RU"/>
            </w:rPr>
            <w:t xml:space="preserve">Кафедра </w:t>
          </w:r>
          <w:r w:rsidR="00F05CBD">
            <w:rPr>
              <w:sz w:val="16"/>
              <w:lang w:val="ru-RU"/>
            </w:rPr>
            <w:t>электрооборудования</w:t>
          </w:r>
        </w:p>
      </w:tc>
      <w:tc>
        <w:tcPr>
          <w:tcW w:w="2552" w:type="dxa"/>
        </w:tcPr>
        <w:p w:rsidR="001260D9" w:rsidRPr="00086FC8" w:rsidRDefault="00086FC8" w:rsidP="003C4CA9">
          <w:pPr>
            <w:pStyle w:val="TableParagraph"/>
            <w:spacing w:before="21"/>
            <w:rPr>
              <w:sz w:val="16"/>
              <w:lang w:val="ru-RU"/>
            </w:rPr>
          </w:pPr>
          <w:r>
            <w:rPr>
              <w:sz w:val="16"/>
              <w:lang w:val="ru-RU"/>
            </w:rPr>
            <w:t>Введено</w:t>
          </w:r>
          <w:r w:rsidR="0096050D">
            <w:rPr>
              <w:sz w:val="16"/>
              <w:lang w:val="ru-RU"/>
            </w:rPr>
            <w:t xml:space="preserve"> взамен</w:t>
          </w:r>
          <w:r w:rsidR="003C4CA9">
            <w:rPr>
              <w:sz w:val="16"/>
              <w:lang w:val="ru-RU"/>
            </w:rPr>
            <w:t xml:space="preserve">   </w:t>
          </w:r>
        </w:p>
      </w:tc>
      <w:tc>
        <w:tcPr>
          <w:tcW w:w="1277" w:type="dxa"/>
        </w:tcPr>
        <w:p w:rsidR="001260D9" w:rsidRPr="00B252A4" w:rsidRDefault="001260D9" w:rsidP="003552FA">
          <w:pPr>
            <w:pStyle w:val="TableParagraph"/>
            <w:spacing w:before="21"/>
            <w:ind w:left="205"/>
            <w:rPr>
              <w:sz w:val="16"/>
              <w:lang w:val="ru-RU"/>
            </w:rPr>
          </w:pPr>
          <w:proofErr w:type="spellStart"/>
          <w:r>
            <w:rPr>
              <w:sz w:val="16"/>
            </w:rPr>
            <w:t>Стр</w:t>
          </w:r>
          <w:proofErr w:type="spellEnd"/>
          <w:r>
            <w:rPr>
              <w:sz w:val="16"/>
            </w:rPr>
            <w:t>.</w:t>
          </w:r>
          <w:r>
            <w:rPr>
              <w:spacing w:val="-2"/>
              <w:sz w:val="16"/>
            </w:rPr>
            <w:t xml:space="preserve"> </w:t>
          </w:r>
          <w:r w:rsidR="00F83FE5">
            <w:fldChar w:fldCharType="begin"/>
          </w:r>
          <w:r>
            <w:rPr>
              <w:sz w:val="16"/>
            </w:rPr>
            <w:instrText xml:space="preserve"> PAGE </w:instrText>
          </w:r>
          <w:r w:rsidR="00F83FE5">
            <w:fldChar w:fldCharType="separate"/>
          </w:r>
          <w:r w:rsidR="000D3A1A">
            <w:rPr>
              <w:noProof/>
              <w:sz w:val="16"/>
            </w:rPr>
            <w:t>6</w:t>
          </w:r>
          <w:r w:rsidR="00F83FE5">
            <w:fldChar w:fldCharType="end"/>
          </w:r>
          <w:r>
            <w:rPr>
              <w:spacing w:val="-1"/>
              <w:sz w:val="16"/>
            </w:rPr>
            <w:t xml:space="preserve"> </w:t>
          </w:r>
          <w:proofErr w:type="spellStart"/>
          <w:r>
            <w:rPr>
              <w:sz w:val="16"/>
            </w:rPr>
            <w:t>из</w:t>
          </w:r>
          <w:proofErr w:type="spellEnd"/>
          <w:r>
            <w:rPr>
              <w:spacing w:val="-1"/>
              <w:sz w:val="16"/>
            </w:rPr>
            <w:t xml:space="preserve"> </w:t>
          </w:r>
          <w:r w:rsidR="003552FA">
            <w:rPr>
              <w:sz w:val="16"/>
              <w:lang w:val="ru-RU"/>
            </w:rPr>
            <w:t>1</w:t>
          </w:r>
          <w:r w:rsidR="000035DB">
            <w:rPr>
              <w:sz w:val="16"/>
              <w:lang w:val="ru-RU"/>
            </w:rPr>
            <w:t>1</w:t>
          </w:r>
        </w:p>
      </w:tc>
    </w:tr>
  </w:tbl>
  <w:p w:rsidR="000055BC" w:rsidRPr="00993893" w:rsidRDefault="000055BC">
    <w:pPr>
      <w:pStyle w:val="a3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619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633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648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662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676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691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705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720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7344" w:hanging="1584"/>
      </w:pPr>
    </w:lvl>
  </w:abstractNum>
  <w:abstractNum w:abstractNumId="1">
    <w:nsid w:val="0C931DEB"/>
    <w:multiLevelType w:val="hybridMultilevel"/>
    <w:tmpl w:val="D9B47648"/>
    <w:lvl w:ilvl="0" w:tplc="C602DBC6">
      <w:start w:val="1"/>
      <w:numFmt w:val="decimal"/>
      <w:lvlText w:val="6.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E4B83"/>
    <w:multiLevelType w:val="hybridMultilevel"/>
    <w:tmpl w:val="4C56CE40"/>
    <w:lvl w:ilvl="0" w:tplc="7A78F32A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56FF0"/>
    <w:multiLevelType w:val="hybridMultilevel"/>
    <w:tmpl w:val="4C5CBD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CBC2027"/>
    <w:multiLevelType w:val="hybridMultilevel"/>
    <w:tmpl w:val="5DD4E6AC"/>
    <w:lvl w:ilvl="0" w:tplc="0AB07536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0562D"/>
    <w:multiLevelType w:val="hybridMultilevel"/>
    <w:tmpl w:val="A2922606"/>
    <w:lvl w:ilvl="0" w:tplc="4E38338C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A762E6E"/>
    <w:multiLevelType w:val="hybridMultilevel"/>
    <w:tmpl w:val="62E2F318"/>
    <w:lvl w:ilvl="0" w:tplc="F11EC7B0">
      <w:start w:val="1"/>
      <w:numFmt w:val="decimal"/>
      <w:lvlText w:val="1.12.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402C62BC">
      <w:start w:val="1"/>
      <w:numFmt w:val="decimal"/>
      <w:lvlText w:val="1.8.%3."/>
      <w:lvlJc w:val="right"/>
      <w:pPr>
        <w:ind w:left="89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20EE2"/>
    <w:multiLevelType w:val="hybridMultilevel"/>
    <w:tmpl w:val="56486F86"/>
    <w:lvl w:ilvl="0" w:tplc="06B23346">
      <w:start w:val="1"/>
      <w:numFmt w:val="decimal"/>
      <w:lvlText w:val="1.5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93C37"/>
    <w:multiLevelType w:val="hybridMultilevel"/>
    <w:tmpl w:val="ACB05AFA"/>
    <w:lvl w:ilvl="0" w:tplc="781EA934">
      <w:start w:val="1"/>
      <w:numFmt w:val="decimal"/>
      <w:lvlText w:val="1.9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>
    <w:nsid w:val="2FE36703"/>
    <w:multiLevelType w:val="hybridMultilevel"/>
    <w:tmpl w:val="3A0AFF28"/>
    <w:lvl w:ilvl="0" w:tplc="45FE864A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D2EDD"/>
    <w:multiLevelType w:val="hybridMultilevel"/>
    <w:tmpl w:val="15A838C4"/>
    <w:lvl w:ilvl="0" w:tplc="41500EE2">
      <w:start w:val="1"/>
      <w:numFmt w:val="decimal"/>
      <w:lvlText w:val="3.1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D5392"/>
    <w:multiLevelType w:val="hybridMultilevel"/>
    <w:tmpl w:val="B98CD6A6"/>
    <w:lvl w:ilvl="0" w:tplc="DB083C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46AF44C">
      <w:start w:val="1"/>
      <w:numFmt w:val="decimal"/>
      <w:lvlText w:val="2.1.%2."/>
      <w:lvlJc w:val="left"/>
      <w:pPr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E9C1FF0"/>
    <w:multiLevelType w:val="hybridMultilevel"/>
    <w:tmpl w:val="23C8F526"/>
    <w:lvl w:ilvl="0" w:tplc="25EE956E">
      <w:start w:val="1"/>
      <w:numFmt w:val="decimal"/>
      <w:lvlText w:val="1.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0064A"/>
    <w:multiLevelType w:val="hybridMultilevel"/>
    <w:tmpl w:val="D4623D72"/>
    <w:lvl w:ilvl="0" w:tplc="CF2A3822">
      <w:start w:val="1"/>
      <w:numFmt w:val="decimal"/>
      <w:lvlText w:val="1.4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CEF1FCF"/>
    <w:multiLevelType w:val="hybridMultilevel"/>
    <w:tmpl w:val="EF5E93DE"/>
    <w:lvl w:ilvl="0" w:tplc="479EF6E0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444A8"/>
    <w:multiLevelType w:val="hybridMultilevel"/>
    <w:tmpl w:val="26FACBDA"/>
    <w:lvl w:ilvl="0" w:tplc="DF2647CA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7BD7971"/>
    <w:multiLevelType w:val="hybridMultilevel"/>
    <w:tmpl w:val="62D03408"/>
    <w:lvl w:ilvl="0" w:tplc="4D32F6D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13247"/>
    <w:multiLevelType w:val="hybridMultilevel"/>
    <w:tmpl w:val="CA801CC8"/>
    <w:lvl w:ilvl="0" w:tplc="92A0A5C2">
      <w:start w:val="1"/>
      <w:numFmt w:val="decimal"/>
      <w:lvlText w:val="4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C2A39"/>
    <w:multiLevelType w:val="hybridMultilevel"/>
    <w:tmpl w:val="52444BE4"/>
    <w:lvl w:ilvl="0" w:tplc="4E38338C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FF01863"/>
    <w:multiLevelType w:val="hybridMultilevel"/>
    <w:tmpl w:val="8304CC78"/>
    <w:lvl w:ilvl="0" w:tplc="FC8ADCC4">
      <w:start w:val="1"/>
      <w:numFmt w:val="decimal"/>
      <w:lvlText w:val="6.1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D34AE"/>
    <w:multiLevelType w:val="hybridMultilevel"/>
    <w:tmpl w:val="7A8A9548"/>
    <w:lvl w:ilvl="0" w:tplc="C338E8D8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CBE62ED"/>
    <w:multiLevelType w:val="multilevel"/>
    <w:tmpl w:val="62A81D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6"/>
      <w:numFmt w:val="decimal"/>
      <w:isLgl/>
      <w:lvlText w:val="%1.%2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22">
    <w:nsid w:val="7D1A0FE5"/>
    <w:multiLevelType w:val="hybridMultilevel"/>
    <w:tmpl w:val="D9D080A4"/>
    <w:lvl w:ilvl="0" w:tplc="9A427200">
      <w:start w:val="1"/>
      <w:numFmt w:val="decimal"/>
      <w:lvlText w:val="6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6"/>
  </w:num>
  <w:num w:numId="5">
    <w:abstractNumId w:val="9"/>
  </w:num>
  <w:num w:numId="6">
    <w:abstractNumId w:val="17"/>
  </w:num>
  <w:num w:numId="7">
    <w:abstractNumId w:val="4"/>
  </w:num>
  <w:num w:numId="8">
    <w:abstractNumId w:val="14"/>
  </w:num>
  <w:num w:numId="9">
    <w:abstractNumId w:val="2"/>
  </w:num>
  <w:num w:numId="10">
    <w:abstractNumId w:val="19"/>
  </w:num>
  <w:num w:numId="11">
    <w:abstractNumId w:val="1"/>
  </w:num>
  <w:num w:numId="12">
    <w:abstractNumId w:val="10"/>
  </w:num>
  <w:num w:numId="13">
    <w:abstractNumId w:val="21"/>
  </w:num>
  <w:num w:numId="14">
    <w:abstractNumId w:val="11"/>
  </w:num>
  <w:num w:numId="15">
    <w:abstractNumId w:val="13"/>
  </w:num>
  <w:num w:numId="16">
    <w:abstractNumId w:val="7"/>
  </w:num>
  <w:num w:numId="17">
    <w:abstractNumId w:val="12"/>
  </w:num>
  <w:num w:numId="18">
    <w:abstractNumId w:val="20"/>
  </w:num>
  <w:num w:numId="19">
    <w:abstractNumId w:val="22"/>
  </w:num>
  <w:num w:numId="20">
    <w:abstractNumId w:val="6"/>
  </w:num>
  <w:num w:numId="21">
    <w:abstractNumId w:val="18"/>
  </w:num>
  <w:num w:numId="22">
    <w:abstractNumId w:val="3"/>
  </w:num>
  <w:num w:numId="23">
    <w:abstractNumId w:val="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40836"/>
    <w:rsid w:val="0000069A"/>
    <w:rsid w:val="00000993"/>
    <w:rsid w:val="000022F9"/>
    <w:rsid w:val="000035DB"/>
    <w:rsid w:val="000055BC"/>
    <w:rsid w:val="000124A9"/>
    <w:rsid w:val="00012AB8"/>
    <w:rsid w:val="000162B8"/>
    <w:rsid w:val="00025732"/>
    <w:rsid w:val="00034A86"/>
    <w:rsid w:val="000400B2"/>
    <w:rsid w:val="000419B6"/>
    <w:rsid w:val="000441AB"/>
    <w:rsid w:val="00054E46"/>
    <w:rsid w:val="000578E3"/>
    <w:rsid w:val="0006443F"/>
    <w:rsid w:val="00070C88"/>
    <w:rsid w:val="0007124D"/>
    <w:rsid w:val="00071487"/>
    <w:rsid w:val="00071C24"/>
    <w:rsid w:val="000735CB"/>
    <w:rsid w:val="000748B5"/>
    <w:rsid w:val="00086FC8"/>
    <w:rsid w:val="0008703E"/>
    <w:rsid w:val="000916D2"/>
    <w:rsid w:val="000B322A"/>
    <w:rsid w:val="000C4B2A"/>
    <w:rsid w:val="000D3A1A"/>
    <w:rsid w:val="000D6ECA"/>
    <w:rsid w:val="000E3B5E"/>
    <w:rsid w:val="000E5E29"/>
    <w:rsid w:val="000F16D2"/>
    <w:rsid w:val="001043A3"/>
    <w:rsid w:val="0010522A"/>
    <w:rsid w:val="0010716D"/>
    <w:rsid w:val="001125CF"/>
    <w:rsid w:val="001260D9"/>
    <w:rsid w:val="001352C1"/>
    <w:rsid w:val="00140958"/>
    <w:rsid w:val="001502A0"/>
    <w:rsid w:val="00162AD8"/>
    <w:rsid w:val="00164A7E"/>
    <w:rsid w:val="0016508F"/>
    <w:rsid w:val="00166606"/>
    <w:rsid w:val="00172756"/>
    <w:rsid w:val="0017373F"/>
    <w:rsid w:val="0017467D"/>
    <w:rsid w:val="00180078"/>
    <w:rsid w:val="00184091"/>
    <w:rsid w:val="001906CE"/>
    <w:rsid w:val="001A0AA4"/>
    <w:rsid w:val="001A325F"/>
    <w:rsid w:val="001A5650"/>
    <w:rsid w:val="001A7747"/>
    <w:rsid w:val="001B69D5"/>
    <w:rsid w:val="001B7C40"/>
    <w:rsid w:val="001B7D9A"/>
    <w:rsid w:val="001C1C04"/>
    <w:rsid w:val="001C69D9"/>
    <w:rsid w:val="001C6A24"/>
    <w:rsid w:val="001D0541"/>
    <w:rsid w:val="001D4F36"/>
    <w:rsid w:val="001E3659"/>
    <w:rsid w:val="001E60CD"/>
    <w:rsid w:val="001F7D8E"/>
    <w:rsid w:val="00206E08"/>
    <w:rsid w:val="00210B5A"/>
    <w:rsid w:val="00212B5D"/>
    <w:rsid w:val="00214E77"/>
    <w:rsid w:val="0021509A"/>
    <w:rsid w:val="00216201"/>
    <w:rsid w:val="002162B8"/>
    <w:rsid w:val="002308C6"/>
    <w:rsid w:val="00246687"/>
    <w:rsid w:val="00251589"/>
    <w:rsid w:val="0025440E"/>
    <w:rsid w:val="00256567"/>
    <w:rsid w:val="00257172"/>
    <w:rsid w:val="00265B2A"/>
    <w:rsid w:val="00271959"/>
    <w:rsid w:val="00273FC8"/>
    <w:rsid w:val="00274D5D"/>
    <w:rsid w:val="0028305B"/>
    <w:rsid w:val="00286C21"/>
    <w:rsid w:val="002A7F33"/>
    <w:rsid w:val="002B0240"/>
    <w:rsid w:val="002B15FE"/>
    <w:rsid w:val="002B1B6E"/>
    <w:rsid w:val="002C17F9"/>
    <w:rsid w:val="002C6617"/>
    <w:rsid w:val="002D0B31"/>
    <w:rsid w:val="002D29D8"/>
    <w:rsid w:val="002E128F"/>
    <w:rsid w:val="002E3409"/>
    <w:rsid w:val="002E6C12"/>
    <w:rsid w:val="00302694"/>
    <w:rsid w:val="00310BE9"/>
    <w:rsid w:val="00314DD6"/>
    <w:rsid w:val="0031645D"/>
    <w:rsid w:val="00332BB1"/>
    <w:rsid w:val="003351EE"/>
    <w:rsid w:val="00336D21"/>
    <w:rsid w:val="003422F6"/>
    <w:rsid w:val="00343CF8"/>
    <w:rsid w:val="00345B4A"/>
    <w:rsid w:val="00351009"/>
    <w:rsid w:val="003552FA"/>
    <w:rsid w:val="003555CF"/>
    <w:rsid w:val="00374B3A"/>
    <w:rsid w:val="00377F63"/>
    <w:rsid w:val="00384AD1"/>
    <w:rsid w:val="00392623"/>
    <w:rsid w:val="00397789"/>
    <w:rsid w:val="003B3332"/>
    <w:rsid w:val="003C259C"/>
    <w:rsid w:val="003C34D2"/>
    <w:rsid w:val="003C4CA9"/>
    <w:rsid w:val="003D1D89"/>
    <w:rsid w:val="003D2EDF"/>
    <w:rsid w:val="003E02CF"/>
    <w:rsid w:val="003E5044"/>
    <w:rsid w:val="003E643B"/>
    <w:rsid w:val="003E6760"/>
    <w:rsid w:val="003F08B3"/>
    <w:rsid w:val="003F2F28"/>
    <w:rsid w:val="003F5A9D"/>
    <w:rsid w:val="003F7F16"/>
    <w:rsid w:val="00401F58"/>
    <w:rsid w:val="00406DBB"/>
    <w:rsid w:val="00413B76"/>
    <w:rsid w:val="00415612"/>
    <w:rsid w:val="004350B7"/>
    <w:rsid w:val="0044210B"/>
    <w:rsid w:val="00443090"/>
    <w:rsid w:val="00467544"/>
    <w:rsid w:val="00467AC4"/>
    <w:rsid w:val="00484314"/>
    <w:rsid w:val="0048647E"/>
    <w:rsid w:val="004943D6"/>
    <w:rsid w:val="004A50C2"/>
    <w:rsid w:val="004A5245"/>
    <w:rsid w:val="004A672A"/>
    <w:rsid w:val="004B1C99"/>
    <w:rsid w:val="004C293D"/>
    <w:rsid w:val="004C3305"/>
    <w:rsid w:val="004E4C1D"/>
    <w:rsid w:val="004E4F74"/>
    <w:rsid w:val="00502BDB"/>
    <w:rsid w:val="005065E7"/>
    <w:rsid w:val="00507125"/>
    <w:rsid w:val="0051143D"/>
    <w:rsid w:val="00511E30"/>
    <w:rsid w:val="0051699D"/>
    <w:rsid w:val="00520A84"/>
    <w:rsid w:val="00540836"/>
    <w:rsid w:val="0054099B"/>
    <w:rsid w:val="00563E5B"/>
    <w:rsid w:val="005644AB"/>
    <w:rsid w:val="00570552"/>
    <w:rsid w:val="005708B5"/>
    <w:rsid w:val="00573AA1"/>
    <w:rsid w:val="00590B98"/>
    <w:rsid w:val="00591363"/>
    <w:rsid w:val="005969A7"/>
    <w:rsid w:val="0059733A"/>
    <w:rsid w:val="005978DD"/>
    <w:rsid w:val="005A1C84"/>
    <w:rsid w:val="005A2575"/>
    <w:rsid w:val="005B4030"/>
    <w:rsid w:val="005B7308"/>
    <w:rsid w:val="005D0936"/>
    <w:rsid w:val="005D1345"/>
    <w:rsid w:val="005D29C6"/>
    <w:rsid w:val="005D2D3E"/>
    <w:rsid w:val="005E0971"/>
    <w:rsid w:val="005E3F7E"/>
    <w:rsid w:val="005F1032"/>
    <w:rsid w:val="005F28D4"/>
    <w:rsid w:val="005F4580"/>
    <w:rsid w:val="00601281"/>
    <w:rsid w:val="00622027"/>
    <w:rsid w:val="00640128"/>
    <w:rsid w:val="00641F86"/>
    <w:rsid w:val="00643825"/>
    <w:rsid w:val="0065072A"/>
    <w:rsid w:val="006549BA"/>
    <w:rsid w:val="006616F7"/>
    <w:rsid w:val="00661B3B"/>
    <w:rsid w:val="0066440D"/>
    <w:rsid w:val="006669AD"/>
    <w:rsid w:val="00667E0C"/>
    <w:rsid w:val="00670011"/>
    <w:rsid w:val="006721E4"/>
    <w:rsid w:val="00676231"/>
    <w:rsid w:val="00677A05"/>
    <w:rsid w:val="006841FC"/>
    <w:rsid w:val="006856FE"/>
    <w:rsid w:val="00691515"/>
    <w:rsid w:val="006A4C48"/>
    <w:rsid w:val="006A61F3"/>
    <w:rsid w:val="006C2C50"/>
    <w:rsid w:val="006C588A"/>
    <w:rsid w:val="006D0B56"/>
    <w:rsid w:val="006E0702"/>
    <w:rsid w:val="0070000B"/>
    <w:rsid w:val="00704A18"/>
    <w:rsid w:val="0072248D"/>
    <w:rsid w:val="00724C86"/>
    <w:rsid w:val="00725AF2"/>
    <w:rsid w:val="007277D8"/>
    <w:rsid w:val="00730BD1"/>
    <w:rsid w:val="007358B4"/>
    <w:rsid w:val="0075091A"/>
    <w:rsid w:val="00754C6D"/>
    <w:rsid w:val="00766A90"/>
    <w:rsid w:val="00771DBD"/>
    <w:rsid w:val="00774336"/>
    <w:rsid w:val="007756FA"/>
    <w:rsid w:val="00784056"/>
    <w:rsid w:val="00785273"/>
    <w:rsid w:val="007A7E62"/>
    <w:rsid w:val="007D284D"/>
    <w:rsid w:val="007D30CF"/>
    <w:rsid w:val="007D434E"/>
    <w:rsid w:val="007E5B87"/>
    <w:rsid w:val="008005D4"/>
    <w:rsid w:val="008148A4"/>
    <w:rsid w:val="008271E0"/>
    <w:rsid w:val="00827CF9"/>
    <w:rsid w:val="008443F9"/>
    <w:rsid w:val="008479D5"/>
    <w:rsid w:val="00847AD3"/>
    <w:rsid w:val="008501C2"/>
    <w:rsid w:val="00852C39"/>
    <w:rsid w:val="00866AD9"/>
    <w:rsid w:val="008672D9"/>
    <w:rsid w:val="0086764E"/>
    <w:rsid w:val="00871E01"/>
    <w:rsid w:val="00874D34"/>
    <w:rsid w:val="0088022D"/>
    <w:rsid w:val="00880F4B"/>
    <w:rsid w:val="00884663"/>
    <w:rsid w:val="008955DF"/>
    <w:rsid w:val="008974E4"/>
    <w:rsid w:val="008A0E3B"/>
    <w:rsid w:val="008A2914"/>
    <w:rsid w:val="008A6B6E"/>
    <w:rsid w:val="008B16B5"/>
    <w:rsid w:val="008B38CE"/>
    <w:rsid w:val="008B5A68"/>
    <w:rsid w:val="008C29D2"/>
    <w:rsid w:val="008C3133"/>
    <w:rsid w:val="008C477A"/>
    <w:rsid w:val="008C590B"/>
    <w:rsid w:val="008D386F"/>
    <w:rsid w:val="008D7C23"/>
    <w:rsid w:val="008E11DB"/>
    <w:rsid w:val="008E194A"/>
    <w:rsid w:val="008E60CF"/>
    <w:rsid w:val="008E66E5"/>
    <w:rsid w:val="008E7D49"/>
    <w:rsid w:val="008E7DD5"/>
    <w:rsid w:val="00901516"/>
    <w:rsid w:val="009030C4"/>
    <w:rsid w:val="009044F2"/>
    <w:rsid w:val="00912F00"/>
    <w:rsid w:val="00915106"/>
    <w:rsid w:val="0092035E"/>
    <w:rsid w:val="00921CF1"/>
    <w:rsid w:val="00925F6D"/>
    <w:rsid w:val="00932A18"/>
    <w:rsid w:val="00935ACF"/>
    <w:rsid w:val="00937EF1"/>
    <w:rsid w:val="009406D5"/>
    <w:rsid w:val="00941DF3"/>
    <w:rsid w:val="00944B26"/>
    <w:rsid w:val="00953E6A"/>
    <w:rsid w:val="009563DA"/>
    <w:rsid w:val="0096050D"/>
    <w:rsid w:val="00961CB2"/>
    <w:rsid w:val="00961D67"/>
    <w:rsid w:val="0096670D"/>
    <w:rsid w:val="00972CC4"/>
    <w:rsid w:val="00974193"/>
    <w:rsid w:val="00975810"/>
    <w:rsid w:val="00981F02"/>
    <w:rsid w:val="00983A2E"/>
    <w:rsid w:val="0099135F"/>
    <w:rsid w:val="00993893"/>
    <w:rsid w:val="009A04A1"/>
    <w:rsid w:val="009A0823"/>
    <w:rsid w:val="009A29C3"/>
    <w:rsid w:val="009A65A6"/>
    <w:rsid w:val="009B4AEB"/>
    <w:rsid w:val="009B6161"/>
    <w:rsid w:val="009D31DA"/>
    <w:rsid w:val="009D5EF9"/>
    <w:rsid w:val="00A04EEF"/>
    <w:rsid w:val="00A13C98"/>
    <w:rsid w:val="00A15FF4"/>
    <w:rsid w:val="00A206EF"/>
    <w:rsid w:val="00A23700"/>
    <w:rsid w:val="00A344F3"/>
    <w:rsid w:val="00A43678"/>
    <w:rsid w:val="00A4415E"/>
    <w:rsid w:val="00A44716"/>
    <w:rsid w:val="00A523F9"/>
    <w:rsid w:val="00A54341"/>
    <w:rsid w:val="00A61DA1"/>
    <w:rsid w:val="00A72A86"/>
    <w:rsid w:val="00A74F5F"/>
    <w:rsid w:val="00A7554A"/>
    <w:rsid w:val="00A801A0"/>
    <w:rsid w:val="00A86A10"/>
    <w:rsid w:val="00A87B4D"/>
    <w:rsid w:val="00A9120C"/>
    <w:rsid w:val="00AA0107"/>
    <w:rsid w:val="00AA7D3B"/>
    <w:rsid w:val="00AB0D67"/>
    <w:rsid w:val="00AB29A1"/>
    <w:rsid w:val="00AB57EF"/>
    <w:rsid w:val="00AC13FD"/>
    <w:rsid w:val="00AC19CE"/>
    <w:rsid w:val="00AC5908"/>
    <w:rsid w:val="00AD7FD3"/>
    <w:rsid w:val="00AE2490"/>
    <w:rsid w:val="00AF2C32"/>
    <w:rsid w:val="00AF3E15"/>
    <w:rsid w:val="00B0590E"/>
    <w:rsid w:val="00B11D3B"/>
    <w:rsid w:val="00B172A1"/>
    <w:rsid w:val="00B20641"/>
    <w:rsid w:val="00B23382"/>
    <w:rsid w:val="00B252A4"/>
    <w:rsid w:val="00B36147"/>
    <w:rsid w:val="00B36814"/>
    <w:rsid w:val="00B43C39"/>
    <w:rsid w:val="00B50463"/>
    <w:rsid w:val="00B65A60"/>
    <w:rsid w:val="00B75F81"/>
    <w:rsid w:val="00B763A7"/>
    <w:rsid w:val="00B8433B"/>
    <w:rsid w:val="00BA09C6"/>
    <w:rsid w:val="00BA27F1"/>
    <w:rsid w:val="00BA29C6"/>
    <w:rsid w:val="00BA7AA4"/>
    <w:rsid w:val="00BB09DD"/>
    <w:rsid w:val="00BB3228"/>
    <w:rsid w:val="00BB5C31"/>
    <w:rsid w:val="00BB6DE7"/>
    <w:rsid w:val="00BB6F55"/>
    <w:rsid w:val="00BC25DF"/>
    <w:rsid w:val="00BC5E4D"/>
    <w:rsid w:val="00BF2E02"/>
    <w:rsid w:val="00BF6514"/>
    <w:rsid w:val="00C03F2B"/>
    <w:rsid w:val="00C10392"/>
    <w:rsid w:val="00C12F9C"/>
    <w:rsid w:val="00C14D44"/>
    <w:rsid w:val="00C27D97"/>
    <w:rsid w:val="00C408FF"/>
    <w:rsid w:val="00C5507D"/>
    <w:rsid w:val="00C55D6B"/>
    <w:rsid w:val="00C56F45"/>
    <w:rsid w:val="00C66D91"/>
    <w:rsid w:val="00C7532E"/>
    <w:rsid w:val="00C76855"/>
    <w:rsid w:val="00C9116F"/>
    <w:rsid w:val="00C96462"/>
    <w:rsid w:val="00C97E76"/>
    <w:rsid w:val="00CA04B0"/>
    <w:rsid w:val="00CA1C79"/>
    <w:rsid w:val="00CA391A"/>
    <w:rsid w:val="00CB1663"/>
    <w:rsid w:val="00CB365C"/>
    <w:rsid w:val="00CB642E"/>
    <w:rsid w:val="00CC243B"/>
    <w:rsid w:val="00CC5037"/>
    <w:rsid w:val="00CC5462"/>
    <w:rsid w:val="00CC6268"/>
    <w:rsid w:val="00CC7A92"/>
    <w:rsid w:val="00CC7B42"/>
    <w:rsid w:val="00CD01F6"/>
    <w:rsid w:val="00CD37A7"/>
    <w:rsid w:val="00CE1AB0"/>
    <w:rsid w:val="00CF18C3"/>
    <w:rsid w:val="00CF5D41"/>
    <w:rsid w:val="00CF7DE0"/>
    <w:rsid w:val="00D12F0F"/>
    <w:rsid w:val="00D1440F"/>
    <w:rsid w:val="00D17C09"/>
    <w:rsid w:val="00D23469"/>
    <w:rsid w:val="00D25E9F"/>
    <w:rsid w:val="00D26D62"/>
    <w:rsid w:val="00D2773A"/>
    <w:rsid w:val="00D27ECC"/>
    <w:rsid w:val="00D56C38"/>
    <w:rsid w:val="00D74B23"/>
    <w:rsid w:val="00D80CC5"/>
    <w:rsid w:val="00DA0525"/>
    <w:rsid w:val="00DA172F"/>
    <w:rsid w:val="00DA19FB"/>
    <w:rsid w:val="00DA2DB2"/>
    <w:rsid w:val="00DA418B"/>
    <w:rsid w:val="00DA6CD4"/>
    <w:rsid w:val="00DB4D7E"/>
    <w:rsid w:val="00DB62CA"/>
    <w:rsid w:val="00DD0BE8"/>
    <w:rsid w:val="00DD391C"/>
    <w:rsid w:val="00DD550E"/>
    <w:rsid w:val="00DE22B3"/>
    <w:rsid w:val="00DF0C7A"/>
    <w:rsid w:val="00E039F3"/>
    <w:rsid w:val="00E0447D"/>
    <w:rsid w:val="00E07B5C"/>
    <w:rsid w:val="00E150A3"/>
    <w:rsid w:val="00E17427"/>
    <w:rsid w:val="00E17B2E"/>
    <w:rsid w:val="00E247A2"/>
    <w:rsid w:val="00E263EA"/>
    <w:rsid w:val="00E275DD"/>
    <w:rsid w:val="00E3624F"/>
    <w:rsid w:val="00E442E8"/>
    <w:rsid w:val="00E50264"/>
    <w:rsid w:val="00E51261"/>
    <w:rsid w:val="00E51752"/>
    <w:rsid w:val="00E56516"/>
    <w:rsid w:val="00E70532"/>
    <w:rsid w:val="00E72C5A"/>
    <w:rsid w:val="00E804C1"/>
    <w:rsid w:val="00E80BED"/>
    <w:rsid w:val="00E94F46"/>
    <w:rsid w:val="00E961D8"/>
    <w:rsid w:val="00EA2D88"/>
    <w:rsid w:val="00EA73C3"/>
    <w:rsid w:val="00EB15D1"/>
    <w:rsid w:val="00EB1E2D"/>
    <w:rsid w:val="00EB22EE"/>
    <w:rsid w:val="00EB5A58"/>
    <w:rsid w:val="00EC06FB"/>
    <w:rsid w:val="00EC3762"/>
    <w:rsid w:val="00EC4FF7"/>
    <w:rsid w:val="00EC5D1F"/>
    <w:rsid w:val="00EC6105"/>
    <w:rsid w:val="00ED3309"/>
    <w:rsid w:val="00EE1358"/>
    <w:rsid w:val="00EF2DDD"/>
    <w:rsid w:val="00EF2DEE"/>
    <w:rsid w:val="00EF4766"/>
    <w:rsid w:val="00F01E5A"/>
    <w:rsid w:val="00F05CBD"/>
    <w:rsid w:val="00F15936"/>
    <w:rsid w:val="00F16EF9"/>
    <w:rsid w:val="00F21A6B"/>
    <w:rsid w:val="00F228A9"/>
    <w:rsid w:val="00F4682F"/>
    <w:rsid w:val="00F533D8"/>
    <w:rsid w:val="00F55464"/>
    <w:rsid w:val="00F56185"/>
    <w:rsid w:val="00F60609"/>
    <w:rsid w:val="00F6429E"/>
    <w:rsid w:val="00F70211"/>
    <w:rsid w:val="00F7337A"/>
    <w:rsid w:val="00F74824"/>
    <w:rsid w:val="00F76A06"/>
    <w:rsid w:val="00F80A99"/>
    <w:rsid w:val="00F83FE5"/>
    <w:rsid w:val="00F84BEA"/>
    <w:rsid w:val="00F85688"/>
    <w:rsid w:val="00F85B71"/>
    <w:rsid w:val="00F87323"/>
    <w:rsid w:val="00F94D35"/>
    <w:rsid w:val="00FA257F"/>
    <w:rsid w:val="00FA45AC"/>
    <w:rsid w:val="00FA7C82"/>
    <w:rsid w:val="00FB152F"/>
    <w:rsid w:val="00FC4317"/>
    <w:rsid w:val="00FD18E8"/>
    <w:rsid w:val="00FD2C85"/>
    <w:rsid w:val="00FD3294"/>
    <w:rsid w:val="00FE1AF0"/>
    <w:rsid w:val="00FE4B32"/>
    <w:rsid w:val="00FE546A"/>
    <w:rsid w:val="00FF02F2"/>
    <w:rsid w:val="00FF0D1B"/>
    <w:rsid w:val="00FF1FF8"/>
    <w:rsid w:val="00FF3683"/>
    <w:rsid w:val="00FF58A1"/>
    <w:rsid w:val="00FF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3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5F45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40836"/>
    <w:pPr>
      <w:keepNext/>
      <w:numPr>
        <w:ilvl w:val="1"/>
        <w:numId w:val="1"/>
      </w:numPr>
      <w:overflowPunct w:val="0"/>
      <w:autoSpaceDE w:val="0"/>
      <w:jc w:val="both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40836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3">
    <w:name w:val="header"/>
    <w:basedOn w:val="a"/>
    <w:link w:val="a4"/>
    <w:rsid w:val="00540836"/>
    <w:pPr>
      <w:suppressLineNumbers/>
      <w:tabs>
        <w:tab w:val="center" w:pos="4677"/>
        <w:tab w:val="right" w:pos="9354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4083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footer"/>
    <w:basedOn w:val="a"/>
    <w:link w:val="a6"/>
    <w:uiPriority w:val="99"/>
    <w:semiHidden/>
    <w:rsid w:val="005408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083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5408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40836"/>
    <w:rPr>
      <w:rFonts w:ascii="Tahoma" w:hAnsi="Tahoma" w:cs="Tahoma"/>
      <w:sz w:val="16"/>
      <w:szCs w:val="16"/>
      <w:lang w:eastAsia="ar-SA" w:bidi="ar-SA"/>
    </w:rPr>
  </w:style>
  <w:style w:type="table" w:styleId="a9">
    <w:name w:val="Table Grid"/>
    <w:basedOn w:val="a1"/>
    <w:uiPriority w:val="99"/>
    <w:rsid w:val="0054083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043A3"/>
    <w:pPr>
      <w:ind w:left="708"/>
    </w:pPr>
  </w:style>
  <w:style w:type="paragraph" w:styleId="ab">
    <w:name w:val="Normal (Web)"/>
    <w:basedOn w:val="a"/>
    <w:rsid w:val="008D7C2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1">
    <w:name w:val="Body Text 2"/>
    <w:basedOn w:val="a"/>
    <w:link w:val="22"/>
    <w:uiPriority w:val="99"/>
    <w:rsid w:val="00DA2DB2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354A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Iauiue">
    <w:name w:val="Iau?iue"/>
    <w:rsid w:val="00DA2DB2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11">
    <w:name w:val="Стиль1"/>
    <w:basedOn w:val="a"/>
    <w:uiPriority w:val="99"/>
    <w:rsid w:val="00BB09DD"/>
    <w:pPr>
      <w:suppressAutoHyphens w:val="0"/>
      <w:spacing w:before="120"/>
      <w:ind w:firstLine="720"/>
    </w:pPr>
    <w:rPr>
      <w:rFonts w:ascii="Arial" w:hAnsi="Arial" w:cs="Arial"/>
      <w:lang w:eastAsia="ru-RU"/>
    </w:rPr>
  </w:style>
  <w:style w:type="character" w:customStyle="1" w:styleId="10">
    <w:name w:val="Заголовок 1 Знак"/>
    <w:basedOn w:val="a0"/>
    <w:link w:val="1"/>
    <w:rsid w:val="005F45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c">
    <w:name w:val="TOC Heading"/>
    <w:basedOn w:val="1"/>
    <w:next w:val="a"/>
    <w:uiPriority w:val="39"/>
    <w:unhideWhenUsed/>
    <w:qFormat/>
    <w:rsid w:val="0059733A"/>
    <w:pPr>
      <w:suppressAutoHyphens w:val="0"/>
      <w:spacing w:line="276" w:lineRule="auto"/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locked/>
    <w:rsid w:val="0059733A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locked/>
    <w:rsid w:val="0059733A"/>
    <w:pPr>
      <w:spacing w:after="100"/>
    </w:pPr>
  </w:style>
  <w:style w:type="character" w:styleId="ad">
    <w:name w:val="Hyperlink"/>
    <w:basedOn w:val="a0"/>
    <w:uiPriority w:val="99"/>
    <w:unhideWhenUsed/>
    <w:rsid w:val="0059733A"/>
    <w:rPr>
      <w:color w:val="0000FF" w:themeColor="hyperlink"/>
      <w:u w:val="single"/>
    </w:rPr>
  </w:style>
  <w:style w:type="character" w:styleId="ae">
    <w:name w:val="Emphasis"/>
    <w:basedOn w:val="a0"/>
    <w:uiPriority w:val="20"/>
    <w:qFormat/>
    <w:locked/>
    <w:rsid w:val="006C588A"/>
    <w:rPr>
      <w:i/>
      <w:iCs/>
    </w:rPr>
  </w:style>
  <w:style w:type="paragraph" w:customStyle="1" w:styleId="formattext">
    <w:name w:val="formattext"/>
    <w:basedOn w:val="a"/>
    <w:rsid w:val="00F5546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7756F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756F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A72A86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260D9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60D9"/>
    <w:pPr>
      <w:widowControl w:val="0"/>
      <w:suppressAutoHyphens w:val="0"/>
      <w:autoSpaceDE w:val="0"/>
      <w:autoSpaceDN w:val="0"/>
      <w:ind w:left="110"/>
    </w:pPr>
    <w:rPr>
      <w:sz w:val="22"/>
      <w:szCs w:val="22"/>
      <w:lang w:eastAsia="en-US"/>
    </w:rPr>
  </w:style>
  <w:style w:type="character" w:styleId="af1">
    <w:name w:val="Strong"/>
    <w:basedOn w:val="a0"/>
    <w:uiPriority w:val="22"/>
    <w:qFormat/>
    <w:locked/>
    <w:rsid w:val="00D144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D5206-BBD9-43AA-8F74-BB15F62F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10</Pages>
  <Words>2592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-----</Company>
  <LinksUpToDate>false</LinksUpToDate>
  <CharactersWithSpaces>17334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kaf-eo</cp:lastModifiedBy>
  <cp:revision>36</cp:revision>
  <cp:lastPrinted>2024-11-18T12:19:00Z</cp:lastPrinted>
  <dcterms:created xsi:type="dcterms:W3CDTF">2024-10-18T07:32:00Z</dcterms:created>
  <dcterms:modified xsi:type="dcterms:W3CDTF">2024-11-18T12:31:00Z</dcterms:modified>
</cp:coreProperties>
</file>